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F0375" w:rsidRPr="00454B1D" w:rsidRDefault="00F20A54">
      <w:pPr>
        <w:pStyle w:val="Heading2"/>
        <w:numPr>
          <w:ilvl w:val="0"/>
          <w:numId w:val="0"/>
        </w:numPr>
        <w:spacing w:after="120"/>
        <w:ind w:firstLine="567"/>
        <w:jc w:val="center"/>
        <w:rPr>
          <w:sz w:val="20"/>
        </w:rPr>
      </w:pPr>
      <w:r w:rsidRPr="00454B1D">
        <w:rPr>
          <w:sz w:val="20"/>
        </w:rPr>
        <w:t>FIŞA DISCIPLINEI</w:t>
      </w:r>
    </w:p>
    <w:p w:rsidR="00D97E1C" w:rsidRPr="00454B1D" w:rsidRDefault="00D97E1C" w:rsidP="007513F8">
      <w:pPr>
        <w:pStyle w:val="BodyText2"/>
        <w:rPr>
          <w:b/>
          <w:sz w:val="20"/>
        </w:rPr>
      </w:pPr>
    </w:p>
    <w:p w:rsidR="007513F8" w:rsidRPr="00454B1D" w:rsidRDefault="000B21AD" w:rsidP="007513F8">
      <w:pPr>
        <w:pStyle w:val="BodyText2"/>
        <w:rPr>
          <w:b/>
          <w:sz w:val="20"/>
        </w:rPr>
      </w:pPr>
      <w:r w:rsidRPr="00454B1D">
        <w:rPr>
          <w:b/>
          <w:sz w:val="20"/>
        </w:rPr>
        <w:t>1. Date despre program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02"/>
        <w:gridCol w:w="6804"/>
      </w:tblGrid>
      <w:tr w:rsidR="001F0375" w:rsidRPr="00454B1D" w:rsidTr="00DE77CC">
        <w:trPr>
          <w:trHeight w:val="98"/>
        </w:trPr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  <w:lang w:val="ro-RO"/>
              </w:rPr>
              <w:t>1.1 Instituţia de învăţământ superior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586036" w:rsidP="00B36398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 w:rsidRPr="00DE77CC">
              <w:rPr>
                <w:rFonts w:ascii="Arial" w:hAnsi="Arial" w:cs="Arial"/>
                <w:sz w:val="20"/>
                <w:lang w:val="ro-RO"/>
              </w:rPr>
              <w:t>UNIVERSITATEA DE ME</w:t>
            </w:r>
            <w:r w:rsidR="00D84CF6">
              <w:rPr>
                <w:rFonts w:ascii="Arial" w:hAnsi="Arial" w:cs="Arial"/>
                <w:sz w:val="20"/>
                <w:lang w:val="ro-RO"/>
              </w:rPr>
              <w:t>DICIN</w:t>
            </w:r>
            <w:r w:rsidR="00B36398">
              <w:rPr>
                <w:rFonts w:ascii="Arial" w:hAnsi="Arial" w:cs="Arial"/>
                <w:sz w:val="20"/>
                <w:lang w:val="ro-RO"/>
              </w:rPr>
              <w:t>ĂȘ</w:t>
            </w:r>
            <w:r w:rsidR="00D84CF6">
              <w:rPr>
                <w:rFonts w:ascii="Arial" w:hAnsi="Arial" w:cs="Arial"/>
                <w:sz w:val="20"/>
                <w:lang w:val="ro-RO"/>
              </w:rPr>
              <w:t>I FARMACIE “VICTOR BABEȘ” TIMIȘ</w:t>
            </w:r>
            <w:r w:rsidRPr="00DE77CC">
              <w:rPr>
                <w:rFonts w:ascii="Arial" w:hAnsi="Arial" w:cs="Arial"/>
                <w:sz w:val="20"/>
                <w:lang w:val="ro-RO"/>
              </w:rPr>
              <w:t>OARA</w:t>
            </w:r>
          </w:p>
        </w:tc>
      </w:tr>
      <w:tr w:rsidR="001F0375" w:rsidRPr="00454B1D" w:rsidTr="00DE77CC">
        <w:tc>
          <w:tcPr>
            <w:tcW w:w="3402" w:type="dxa"/>
          </w:tcPr>
          <w:p w:rsidR="001F0375" w:rsidRPr="00454B1D" w:rsidRDefault="000B21AD" w:rsidP="00CF291A">
            <w:pPr>
              <w:pStyle w:val="Heading5"/>
              <w:spacing w:before="0" w:line="240" w:lineRule="auto"/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 xml:space="preserve">1.2 </w:t>
            </w:r>
            <w:r w:rsidR="001F0375" w:rsidRPr="00454B1D">
              <w:rPr>
                <w:b w:val="0"/>
                <w:sz w:val="20"/>
              </w:rPr>
              <w:t>Facultatea</w:t>
            </w:r>
          </w:p>
        </w:tc>
        <w:tc>
          <w:tcPr>
            <w:tcW w:w="6804" w:type="dxa"/>
            <w:shd w:val="clear" w:color="auto" w:fill="C00000"/>
          </w:tcPr>
          <w:p w:rsidR="001F0375" w:rsidRPr="00DE77CC" w:rsidRDefault="00CF3B5B" w:rsidP="00CF3B5B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176"/>
              <w:jc w:val="left"/>
              <w:rPr>
                <w:rFonts w:ascii="Arial" w:hAnsi="Arial" w:cs="Arial"/>
                <w:sz w:val="20"/>
                <w:lang w:val="ro-RO"/>
              </w:rPr>
            </w:pPr>
            <w:r>
              <w:rPr>
                <w:rFonts w:ascii="Arial" w:hAnsi="Arial" w:cs="Arial"/>
                <w:sz w:val="20"/>
                <w:lang w:val="fr-FR"/>
              </w:rPr>
              <w:t>FACULTATEA DE ASISTENȚĂ MEDICALĂ</w:t>
            </w:r>
          </w:p>
        </w:tc>
      </w:tr>
      <w:tr w:rsidR="001F0375" w:rsidRPr="00454B1D">
        <w:tc>
          <w:tcPr>
            <w:tcW w:w="3402" w:type="dxa"/>
          </w:tcPr>
          <w:p w:rsidR="001F0375" w:rsidRPr="00454B1D" w:rsidRDefault="000B21AD" w:rsidP="00CF291A">
            <w:pPr>
              <w:pStyle w:val="Heading1"/>
              <w:numPr>
                <w:ilvl w:val="0"/>
                <w:numId w:val="0"/>
              </w:numPr>
              <w:ind w:left="34"/>
              <w:rPr>
                <w:b w:val="0"/>
                <w:sz w:val="20"/>
                <w:lang w:val="ro-RO"/>
              </w:rPr>
            </w:pPr>
            <w:r w:rsidRPr="00454B1D">
              <w:rPr>
                <w:b w:val="0"/>
                <w:sz w:val="20"/>
              </w:rPr>
              <w:t xml:space="preserve">1.3 </w:t>
            </w:r>
            <w:r w:rsidRPr="00454B1D">
              <w:rPr>
                <w:b w:val="0"/>
                <w:sz w:val="20"/>
                <w:lang w:val="ro-RO"/>
              </w:rPr>
              <w:t>Departamentul</w:t>
            </w:r>
          </w:p>
        </w:tc>
        <w:tc>
          <w:tcPr>
            <w:tcW w:w="6804" w:type="dxa"/>
          </w:tcPr>
          <w:p w:rsidR="001F0375" w:rsidRPr="00586036" w:rsidRDefault="009A123B" w:rsidP="000C66E2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I</w:t>
            </w:r>
            <w:r w:rsidR="001156DD">
              <w:rPr>
                <w:b w:val="0"/>
                <w:sz w:val="20"/>
                <w:lang w:val="ro-RO"/>
              </w:rPr>
              <w:t xml:space="preserve">V Biochimie </w:t>
            </w:r>
            <w:r w:rsidR="000C66E2">
              <w:rPr>
                <w:b w:val="0"/>
                <w:sz w:val="20"/>
                <w:lang w:val="ro-RO"/>
              </w:rPr>
              <w:t>ș</w:t>
            </w:r>
            <w:r w:rsidR="001156DD">
              <w:rPr>
                <w:b w:val="0"/>
                <w:sz w:val="20"/>
                <w:lang w:val="ro-RO"/>
              </w:rPr>
              <w:t>i Farmacologie</w:t>
            </w:r>
          </w:p>
        </w:tc>
      </w:tr>
      <w:tr w:rsidR="00F90E76" w:rsidRPr="00454B1D">
        <w:tc>
          <w:tcPr>
            <w:tcW w:w="3402" w:type="dxa"/>
          </w:tcPr>
          <w:p w:rsidR="00F90E76" w:rsidRPr="00454B1D" w:rsidRDefault="000B21AD" w:rsidP="009A123B">
            <w:pPr>
              <w:ind w:left="34"/>
              <w:rPr>
                <w:lang w:val="ro-RO"/>
              </w:rPr>
            </w:pPr>
            <w:r w:rsidRPr="00454B1D">
              <w:t>1.4</w:t>
            </w:r>
            <w:r w:rsidRPr="00454B1D">
              <w:rPr>
                <w:lang w:val="ro-RO"/>
              </w:rPr>
              <w:t xml:space="preserve">Domeniul </w:t>
            </w:r>
            <w:r w:rsidRPr="005D0723">
              <w:rPr>
                <w:lang w:val="ro-RO"/>
              </w:rPr>
              <w:t xml:space="preserve">de </w:t>
            </w:r>
            <w:r w:rsidRPr="005D0723">
              <w:rPr>
                <w:color w:val="000000"/>
                <w:lang w:val="ro-RO"/>
              </w:rPr>
              <w:t>studii</w:t>
            </w:r>
            <w:r w:rsidR="002D1B4D" w:rsidRPr="005D0723">
              <w:rPr>
                <w:color w:val="000000"/>
                <w:lang w:val="ro-RO"/>
              </w:rPr>
              <w:t xml:space="preserve"> de</w:t>
            </w:r>
          </w:p>
        </w:tc>
        <w:tc>
          <w:tcPr>
            <w:tcW w:w="6804" w:type="dxa"/>
          </w:tcPr>
          <w:p w:rsidR="00F90E76" w:rsidRPr="00586036" w:rsidRDefault="005762CB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>
              <w:rPr>
                <w:b w:val="0"/>
                <w:sz w:val="20"/>
                <w:lang w:val="ro-RO"/>
              </w:rPr>
              <w:t>Sănătate</w:t>
            </w:r>
          </w:p>
        </w:tc>
      </w:tr>
      <w:tr w:rsidR="000B21AD" w:rsidRPr="00454B1D">
        <w:tc>
          <w:tcPr>
            <w:tcW w:w="3402" w:type="dxa"/>
          </w:tcPr>
          <w:p w:rsidR="000B21AD" w:rsidRPr="00454B1D" w:rsidRDefault="000B21AD" w:rsidP="009A123B">
            <w:pPr>
              <w:ind w:left="34"/>
              <w:rPr>
                <w:vertAlign w:val="superscript"/>
                <w:lang w:val="ro-RO"/>
              </w:rPr>
            </w:pPr>
            <w:r w:rsidRPr="00454B1D">
              <w:t>1.5</w:t>
            </w:r>
            <w:r w:rsidRPr="00454B1D">
              <w:rPr>
                <w:lang w:val="ro-RO"/>
              </w:rPr>
              <w:t>Ciclul de studii</w:t>
            </w:r>
          </w:p>
        </w:tc>
        <w:tc>
          <w:tcPr>
            <w:tcW w:w="6804" w:type="dxa"/>
          </w:tcPr>
          <w:p w:rsidR="000B21AD" w:rsidRPr="00586036" w:rsidRDefault="00586036" w:rsidP="00F90E76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b w:val="0"/>
                <w:sz w:val="20"/>
                <w:lang w:val="ro-RO"/>
              </w:rPr>
            </w:pPr>
            <w:r w:rsidRPr="00586036">
              <w:rPr>
                <w:b w:val="0"/>
                <w:sz w:val="20"/>
                <w:lang w:val="ro-RO"/>
              </w:rPr>
              <w:t>Licenţă</w:t>
            </w:r>
          </w:p>
        </w:tc>
      </w:tr>
      <w:tr w:rsidR="00F90E76" w:rsidRPr="00454B1D" w:rsidTr="00944024">
        <w:trPr>
          <w:trHeight w:val="106"/>
        </w:trPr>
        <w:tc>
          <w:tcPr>
            <w:tcW w:w="3402" w:type="dxa"/>
          </w:tcPr>
          <w:p w:rsidR="00F90E76" w:rsidRPr="00454B1D" w:rsidRDefault="000B21AD" w:rsidP="00CF291A">
            <w:pPr>
              <w:pStyle w:val="Heading2"/>
              <w:numPr>
                <w:ilvl w:val="0"/>
                <w:numId w:val="0"/>
              </w:numPr>
              <w:ind w:left="34"/>
              <w:rPr>
                <w:b w:val="0"/>
                <w:sz w:val="20"/>
              </w:rPr>
            </w:pPr>
            <w:r w:rsidRPr="00454B1D">
              <w:rPr>
                <w:b w:val="0"/>
                <w:sz w:val="20"/>
              </w:rPr>
              <w:t>1.6 Programul de studii/ Calificarea</w:t>
            </w:r>
          </w:p>
        </w:tc>
        <w:tc>
          <w:tcPr>
            <w:tcW w:w="6804" w:type="dxa"/>
            <w:shd w:val="clear" w:color="auto" w:fill="C00000"/>
          </w:tcPr>
          <w:p w:rsidR="00F90E76" w:rsidRPr="00944024" w:rsidRDefault="00386CE0" w:rsidP="005565AE">
            <w:pPr>
              <w:pStyle w:val="Heading1"/>
              <w:numPr>
                <w:ilvl w:val="0"/>
                <w:numId w:val="0"/>
              </w:numPr>
              <w:ind w:left="176"/>
              <w:jc w:val="left"/>
              <w:rPr>
                <w:rFonts w:ascii="Arial" w:hAnsi="Arial" w:cs="Arial"/>
                <w:b w:val="0"/>
                <w:sz w:val="20"/>
                <w:lang w:val="ro-RO"/>
              </w:rPr>
            </w:pPr>
            <w:r w:rsidRPr="00386CE0">
              <w:rPr>
                <w:rFonts w:ascii="Arial" w:hAnsi="Arial" w:cs="Arial"/>
                <w:b w:val="0"/>
                <w:sz w:val="20"/>
                <w:lang w:val="en-US"/>
              </w:rPr>
              <w:t>Nutriţie</w:t>
            </w:r>
            <w:r w:rsidR="00083A46">
              <w:rPr>
                <w:rFonts w:ascii="Arial" w:hAnsi="Arial" w:cs="Arial"/>
                <w:b w:val="0"/>
                <w:sz w:val="20"/>
                <w:lang w:val="en-US"/>
              </w:rPr>
              <w:t xml:space="preserve"> </w:t>
            </w:r>
            <w:r w:rsidRPr="00386CE0">
              <w:rPr>
                <w:rFonts w:ascii="Arial" w:hAnsi="Arial" w:cs="Arial"/>
                <w:b w:val="0"/>
                <w:sz w:val="20"/>
                <w:lang w:val="en-US"/>
              </w:rPr>
              <w:t>şi</w:t>
            </w:r>
            <w:r w:rsidR="00083A46">
              <w:rPr>
                <w:rFonts w:ascii="Arial" w:hAnsi="Arial" w:cs="Arial"/>
                <w:b w:val="0"/>
                <w:sz w:val="20"/>
                <w:lang w:val="en-US"/>
              </w:rPr>
              <w:t xml:space="preserve"> </w:t>
            </w:r>
            <w:r w:rsidRPr="00386CE0">
              <w:rPr>
                <w:rFonts w:ascii="Arial" w:hAnsi="Arial" w:cs="Arial"/>
                <w:b w:val="0"/>
                <w:sz w:val="20"/>
                <w:lang w:val="en-US"/>
              </w:rPr>
              <w:t>dietetică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2. Date despre disciplină 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0"/>
        <w:gridCol w:w="468"/>
        <w:gridCol w:w="142"/>
        <w:gridCol w:w="1275"/>
        <w:gridCol w:w="426"/>
        <w:gridCol w:w="567"/>
        <w:gridCol w:w="851"/>
        <w:gridCol w:w="992"/>
        <w:gridCol w:w="1275"/>
        <w:gridCol w:w="1558"/>
        <w:gridCol w:w="852"/>
      </w:tblGrid>
      <w:tr w:rsidR="00617D44" w:rsidRPr="00531A6B" w:rsidTr="00AE64FD">
        <w:tc>
          <w:tcPr>
            <w:tcW w:w="2410" w:type="dxa"/>
            <w:gridSpan w:val="3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2.1</w:t>
            </w:r>
            <w:r>
              <w:rPr>
                <w:lang w:val="ro-RO"/>
              </w:rPr>
              <w:t>.</w:t>
            </w:r>
            <w:r w:rsidRPr="00531A6B">
              <w:rPr>
                <w:lang w:val="ro-RO"/>
              </w:rPr>
              <w:t xml:space="preserve"> Denumirea disciplinei</w:t>
            </w:r>
          </w:p>
        </w:tc>
        <w:tc>
          <w:tcPr>
            <w:tcW w:w="7796" w:type="dxa"/>
            <w:gridSpan w:val="8"/>
          </w:tcPr>
          <w:p w:rsidR="00617D44" w:rsidRPr="00531A6B" w:rsidRDefault="001156DD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FARMACOLOGIE</w:t>
            </w:r>
            <w:r w:rsidR="0036635C">
              <w:rPr>
                <w:b/>
                <w:lang w:val="ro-RO"/>
              </w:rPr>
              <w:t xml:space="preserve"> CLINICA</w:t>
            </w:r>
          </w:p>
        </w:tc>
      </w:tr>
      <w:tr w:rsidR="00617D44" w:rsidRPr="00531A6B" w:rsidTr="0046369C">
        <w:tc>
          <w:tcPr>
            <w:tcW w:w="4678" w:type="dxa"/>
            <w:gridSpan w:val="6"/>
          </w:tcPr>
          <w:p w:rsidR="00617D44" w:rsidRPr="00531A6B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2.2 Titularul activităţilor de curs</w:t>
            </w:r>
          </w:p>
        </w:tc>
        <w:tc>
          <w:tcPr>
            <w:tcW w:w="5528" w:type="dxa"/>
            <w:gridSpan w:val="5"/>
            <w:shd w:val="clear" w:color="auto" w:fill="auto"/>
          </w:tcPr>
          <w:p w:rsidR="00597574" w:rsidRDefault="00597574" w:rsidP="00597574">
            <w:pPr>
              <w:rPr>
                <w:lang w:val="ro-RO"/>
              </w:rPr>
            </w:pPr>
            <w:r w:rsidRPr="0046369C">
              <w:rPr>
                <w:lang w:val="ro-RO"/>
              </w:rPr>
              <w:t>Ș.L. dr. Ana Ioana</w:t>
            </w:r>
          </w:p>
          <w:p w:rsidR="00B05276" w:rsidRPr="00531A6B" w:rsidRDefault="00B05276" w:rsidP="0046369C">
            <w:pPr>
              <w:rPr>
                <w:lang w:val="ro-RO"/>
              </w:rPr>
            </w:pPr>
          </w:p>
        </w:tc>
      </w:tr>
      <w:tr w:rsidR="00496198" w:rsidRPr="005127B7" w:rsidTr="00AE64FD">
        <w:tc>
          <w:tcPr>
            <w:tcW w:w="4678" w:type="dxa"/>
            <w:gridSpan w:val="6"/>
          </w:tcPr>
          <w:p w:rsidR="00496198" w:rsidRPr="00531A6B" w:rsidRDefault="00496198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2.3 Ti</w:t>
            </w:r>
            <w:r>
              <w:rPr>
                <w:lang w:val="ro-RO"/>
              </w:rPr>
              <w:t xml:space="preserve">tularul activităţilor de </w:t>
            </w:r>
            <w:r w:rsidRPr="00531A6B">
              <w:rPr>
                <w:lang w:val="ro-RO"/>
              </w:rPr>
              <w:t>laborator</w:t>
            </w:r>
          </w:p>
        </w:tc>
        <w:tc>
          <w:tcPr>
            <w:tcW w:w="5528" w:type="dxa"/>
            <w:gridSpan w:val="5"/>
          </w:tcPr>
          <w:p w:rsidR="00496198" w:rsidRDefault="00496198" w:rsidP="00784113">
            <w:pPr>
              <w:rPr>
                <w:lang w:val="ro-RO"/>
              </w:rPr>
            </w:pPr>
            <w:r w:rsidRPr="0046369C">
              <w:rPr>
                <w:lang w:val="ro-RO"/>
              </w:rPr>
              <w:t>Ș.L. dr. Ana Ioana</w:t>
            </w:r>
          </w:p>
          <w:p w:rsidR="00496198" w:rsidRPr="00531A6B" w:rsidRDefault="00496198" w:rsidP="00784113">
            <w:pPr>
              <w:rPr>
                <w:lang w:val="ro-RO"/>
              </w:rPr>
            </w:pPr>
          </w:p>
        </w:tc>
      </w:tr>
      <w:tr w:rsidR="00617D44" w:rsidRPr="005127B7" w:rsidTr="001156DD">
        <w:trPr>
          <w:trHeight w:val="345"/>
        </w:trPr>
        <w:tc>
          <w:tcPr>
            <w:tcW w:w="1800" w:type="dxa"/>
            <w:vMerge w:val="restart"/>
          </w:tcPr>
          <w:p w:rsidR="00617D44" w:rsidRDefault="00617D44" w:rsidP="00AE64FD">
            <w:pPr>
              <w:ind w:left="34"/>
              <w:rPr>
                <w:lang w:val="ro-RO"/>
              </w:rPr>
            </w:pPr>
            <w:r w:rsidRPr="00531A6B">
              <w:rPr>
                <w:lang w:val="ro-RO"/>
              </w:rPr>
              <w:t>2.4 Anul de studiu</w:t>
            </w:r>
          </w:p>
          <w:p w:rsidR="009A123B" w:rsidRPr="00531A6B" w:rsidRDefault="009A123B" w:rsidP="00AE64FD">
            <w:pPr>
              <w:ind w:left="34"/>
              <w:rPr>
                <w:lang w:val="ro-RO"/>
              </w:rPr>
            </w:pPr>
          </w:p>
        </w:tc>
        <w:tc>
          <w:tcPr>
            <w:tcW w:w="468" w:type="dxa"/>
            <w:vMerge w:val="restart"/>
          </w:tcPr>
          <w:p w:rsidR="00617D44" w:rsidRPr="00531A6B" w:rsidRDefault="0036635C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</w:t>
            </w:r>
            <w:r w:rsidR="001156DD">
              <w:rPr>
                <w:b/>
                <w:lang w:val="ro-RO"/>
              </w:rPr>
              <w:t>I</w:t>
            </w:r>
          </w:p>
        </w:tc>
        <w:tc>
          <w:tcPr>
            <w:tcW w:w="1417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2.5 Semestrul</w:t>
            </w:r>
          </w:p>
        </w:tc>
        <w:tc>
          <w:tcPr>
            <w:tcW w:w="426" w:type="dxa"/>
            <w:vMerge w:val="restart"/>
          </w:tcPr>
          <w:p w:rsidR="00617D44" w:rsidRPr="00531A6B" w:rsidRDefault="001156DD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I</w:t>
            </w:r>
          </w:p>
        </w:tc>
        <w:tc>
          <w:tcPr>
            <w:tcW w:w="1418" w:type="dxa"/>
            <w:gridSpan w:val="2"/>
            <w:vMerge w:val="restart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2.6 Tipul de evaluare</w:t>
            </w:r>
          </w:p>
        </w:tc>
        <w:tc>
          <w:tcPr>
            <w:tcW w:w="992" w:type="dxa"/>
            <w:vMerge w:val="restart"/>
          </w:tcPr>
          <w:p w:rsidR="00617D44" w:rsidRPr="00531A6B" w:rsidRDefault="0036635C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 xml:space="preserve">Colocviu </w:t>
            </w:r>
          </w:p>
        </w:tc>
        <w:tc>
          <w:tcPr>
            <w:tcW w:w="1275" w:type="dxa"/>
            <w:vMerge w:val="restart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2.7 Regimul disciplinei</w:t>
            </w: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Conţinut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46369C" w:rsidRDefault="009A123B" w:rsidP="00811796">
            <w:pPr>
              <w:jc w:val="center"/>
              <w:rPr>
                <w:b/>
                <w:lang w:val="ro-RO"/>
              </w:rPr>
            </w:pPr>
            <w:r w:rsidRPr="0046369C">
              <w:rPr>
                <w:b/>
                <w:lang w:val="ro-RO"/>
              </w:rPr>
              <w:t>D</w:t>
            </w:r>
            <w:r w:rsidR="00811796">
              <w:rPr>
                <w:b/>
                <w:lang w:val="ro-RO"/>
              </w:rPr>
              <w:t>C</w:t>
            </w:r>
          </w:p>
        </w:tc>
      </w:tr>
      <w:tr w:rsidR="00617D44" w:rsidRPr="00531A6B" w:rsidTr="001156DD">
        <w:trPr>
          <w:trHeight w:val="345"/>
        </w:trPr>
        <w:tc>
          <w:tcPr>
            <w:tcW w:w="1800" w:type="dxa"/>
            <w:vMerge/>
          </w:tcPr>
          <w:p w:rsidR="00617D44" w:rsidRPr="00531A6B" w:rsidRDefault="00617D44" w:rsidP="00AE64FD">
            <w:pPr>
              <w:ind w:left="318"/>
              <w:rPr>
                <w:lang w:val="ro-RO"/>
              </w:rPr>
            </w:pPr>
          </w:p>
        </w:tc>
        <w:tc>
          <w:tcPr>
            <w:tcW w:w="468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7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426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418" w:type="dxa"/>
            <w:gridSpan w:val="2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992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275" w:type="dxa"/>
            <w:vMerge/>
          </w:tcPr>
          <w:p w:rsidR="00617D44" w:rsidRPr="00531A6B" w:rsidRDefault="00617D44" w:rsidP="00AE64FD">
            <w:pPr>
              <w:rPr>
                <w:lang w:val="ro-RO"/>
              </w:rPr>
            </w:pPr>
          </w:p>
        </w:tc>
        <w:tc>
          <w:tcPr>
            <w:tcW w:w="1558" w:type="dxa"/>
          </w:tcPr>
          <w:p w:rsidR="00617D44" w:rsidRPr="00531A6B" w:rsidRDefault="00617D44" w:rsidP="00AE64FD">
            <w:pPr>
              <w:rPr>
                <w:vertAlign w:val="superscript"/>
                <w:lang w:val="ro-RO"/>
              </w:rPr>
            </w:pPr>
            <w:r w:rsidRPr="00531A6B">
              <w:rPr>
                <w:lang w:val="ro-RO"/>
              </w:rPr>
              <w:t>Obligativitate</w:t>
            </w:r>
            <w:r w:rsidRPr="00531A6B">
              <w:rPr>
                <w:vertAlign w:val="superscript"/>
                <w:lang w:val="ro-RO"/>
              </w:rPr>
              <w:t>3)</w:t>
            </w:r>
          </w:p>
        </w:tc>
        <w:tc>
          <w:tcPr>
            <w:tcW w:w="852" w:type="dxa"/>
          </w:tcPr>
          <w:p w:rsidR="00617D44" w:rsidRPr="0046369C" w:rsidRDefault="00A213C4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DO</w:t>
            </w:r>
            <w:r w:rsidR="00C9470D">
              <w:rPr>
                <w:b/>
                <w:lang w:val="ro-RO"/>
              </w:rPr>
              <w:t>P</w:t>
            </w:r>
          </w:p>
        </w:tc>
      </w:tr>
    </w:tbl>
    <w:p w:rsidR="00617D44" w:rsidRPr="00531A6B" w:rsidRDefault="00617D44" w:rsidP="00617D44">
      <w:pPr>
        <w:pStyle w:val="BodyText2"/>
        <w:jc w:val="left"/>
        <w:rPr>
          <w:b/>
          <w:sz w:val="20"/>
        </w:rPr>
      </w:pPr>
    </w:p>
    <w:p w:rsidR="00617D44" w:rsidRPr="00531A6B" w:rsidRDefault="00617D44" w:rsidP="00617D44">
      <w:pPr>
        <w:pStyle w:val="BodyText2"/>
        <w:jc w:val="left"/>
        <w:rPr>
          <w:b/>
          <w:sz w:val="20"/>
        </w:rPr>
      </w:pPr>
      <w:r w:rsidRPr="00531A6B">
        <w:rPr>
          <w:b/>
          <w:sz w:val="20"/>
        </w:rPr>
        <w:t xml:space="preserve">3. Timpultotal estimat </w:t>
      </w:r>
      <w:r w:rsidRPr="00531A6B">
        <w:rPr>
          <w:sz w:val="20"/>
        </w:rPr>
        <w:t>(ore pe semestru al activităţilor didactice)</w:t>
      </w:r>
    </w:p>
    <w:tbl>
      <w:tblPr>
        <w:tblW w:w="102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330"/>
        <w:gridCol w:w="70"/>
        <w:gridCol w:w="712"/>
        <w:gridCol w:w="424"/>
        <w:gridCol w:w="1414"/>
        <w:gridCol w:w="709"/>
        <w:gridCol w:w="2685"/>
        <w:gridCol w:w="858"/>
      </w:tblGrid>
      <w:tr w:rsidR="00617D44" w:rsidRPr="00531A6B" w:rsidTr="00024A14">
        <w:trPr>
          <w:trHeight w:val="248"/>
        </w:trPr>
        <w:tc>
          <w:tcPr>
            <w:tcW w:w="3400" w:type="dxa"/>
            <w:gridSpan w:val="2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3.1 Număr de ore pe săptămână</w:t>
            </w:r>
          </w:p>
        </w:tc>
        <w:tc>
          <w:tcPr>
            <w:tcW w:w="712" w:type="dxa"/>
            <w:tcBorders>
              <w:bottom w:val="single" w:sz="4" w:space="0" w:color="auto"/>
            </w:tcBorders>
          </w:tcPr>
          <w:p w:rsidR="00617D44" w:rsidRPr="00531A6B" w:rsidRDefault="00F96AB9" w:rsidP="0036635C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  <w:r w:rsidR="00C95697">
              <w:rPr>
                <w:lang w:val="ro-RO"/>
              </w:rPr>
              <w:t xml:space="preserve"> </w:t>
            </w:r>
          </w:p>
        </w:tc>
        <w:tc>
          <w:tcPr>
            <w:tcW w:w="1838" w:type="dxa"/>
            <w:gridSpan w:val="2"/>
            <w:tcBorders>
              <w:bottom w:val="single" w:sz="4" w:space="0" w:color="auto"/>
            </w:tcBorders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3.2 din care: curs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617D44" w:rsidRPr="00531A6B" w:rsidRDefault="00F96AB9" w:rsidP="00AE64FD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0.5</w:t>
            </w:r>
          </w:p>
        </w:tc>
        <w:tc>
          <w:tcPr>
            <w:tcW w:w="2685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3.3laborator</w:t>
            </w:r>
          </w:p>
        </w:tc>
        <w:tc>
          <w:tcPr>
            <w:tcW w:w="858" w:type="dxa"/>
            <w:tcBorders>
              <w:bottom w:val="single" w:sz="4" w:space="0" w:color="auto"/>
            </w:tcBorders>
            <w:shd w:val="clear" w:color="auto" w:fill="auto"/>
          </w:tcPr>
          <w:p w:rsidR="00617D44" w:rsidRPr="00531A6B" w:rsidRDefault="00F96AB9" w:rsidP="002C33F6">
            <w:pPr>
              <w:jc w:val="center"/>
              <w:rPr>
                <w:b/>
                <w:lang w:val="ro-RO"/>
              </w:rPr>
            </w:pPr>
            <w:r>
              <w:rPr>
                <w:b/>
                <w:lang w:val="ro-RO"/>
              </w:rPr>
              <w:t>0.5</w:t>
            </w:r>
          </w:p>
        </w:tc>
      </w:tr>
      <w:tr w:rsidR="00617D44" w:rsidRPr="00531A6B" w:rsidTr="00024A14">
        <w:trPr>
          <w:trHeight w:val="247"/>
        </w:trPr>
        <w:tc>
          <w:tcPr>
            <w:tcW w:w="3400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3.4 Total ore din planul de învăţământ</w:t>
            </w:r>
          </w:p>
        </w:tc>
        <w:tc>
          <w:tcPr>
            <w:tcW w:w="712" w:type="dxa"/>
            <w:shd w:val="clear" w:color="auto" w:fill="auto"/>
          </w:tcPr>
          <w:p w:rsidR="00617D44" w:rsidRPr="00531A6B" w:rsidRDefault="00F96AB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14</w:t>
            </w:r>
          </w:p>
        </w:tc>
        <w:tc>
          <w:tcPr>
            <w:tcW w:w="1838" w:type="dxa"/>
            <w:gridSpan w:val="2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3.5 din care: curs</w:t>
            </w:r>
          </w:p>
        </w:tc>
        <w:tc>
          <w:tcPr>
            <w:tcW w:w="709" w:type="dxa"/>
            <w:shd w:val="clear" w:color="auto" w:fill="auto"/>
          </w:tcPr>
          <w:p w:rsidR="00617D44" w:rsidRPr="00531A6B" w:rsidRDefault="00F96AB9" w:rsidP="00AE64FD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2685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3.6laborator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F96AB9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7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Distribuţia fondului de timp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ore</w:t>
            </w:r>
          </w:p>
        </w:tc>
      </w:tr>
      <w:tr w:rsidR="00617D44" w:rsidRPr="00293BBB" w:rsidTr="0046369C">
        <w:trPr>
          <w:trHeight w:val="247"/>
        </w:trPr>
        <w:tc>
          <w:tcPr>
            <w:tcW w:w="9344" w:type="dxa"/>
            <w:gridSpan w:val="7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Studiul după manual, suport de curs, bibliografie şi notiţe</w:t>
            </w:r>
          </w:p>
        </w:tc>
        <w:tc>
          <w:tcPr>
            <w:tcW w:w="858" w:type="dxa"/>
            <w:shd w:val="clear" w:color="auto" w:fill="auto"/>
          </w:tcPr>
          <w:p w:rsidR="00617D44" w:rsidRPr="0046369C" w:rsidRDefault="00293BBB" w:rsidP="00EF4930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20</w:t>
            </w:r>
          </w:p>
        </w:tc>
      </w:tr>
      <w:tr w:rsidR="00617D44" w:rsidRPr="00293BBB" w:rsidTr="0046369C">
        <w:trPr>
          <w:trHeight w:val="247"/>
        </w:trPr>
        <w:tc>
          <w:tcPr>
            <w:tcW w:w="9344" w:type="dxa"/>
            <w:gridSpan w:val="7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Documentare suplimentară în bibliotecă, pe platformele electronice de specialitate şi pe teren</w:t>
            </w:r>
          </w:p>
        </w:tc>
        <w:tc>
          <w:tcPr>
            <w:tcW w:w="858" w:type="dxa"/>
            <w:shd w:val="clear" w:color="auto" w:fill="auto"/>
          </w:tcPr>
          <w:p w:rsidR="00617D44" w:rsidRPr="0046369C" w:rsidRDefault="00293BBB" w:rsidP="00EF4930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12</w:t>
            </w:r>
          </w:p>
        </w:tc>
      </w:tr>
      <w:tr w:rsidR="00617D44" w:rsidRPr="00531A6B" w:rsidTr="0046369C">
        <w:trPr>
          <w:trHeight w:val="247"/>
        </w:trPr>
        <w:tc>
          <w:tcPr>
            <w:tcW w:w="9344" w:type="dxa"/>
            <w:gridSpan w:val="7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Pregătire seminarii</w:t>
            </w:r>
            <w:r w:rsidRPr="00E314A8">
              <w:rPr>
                <w:sz w:val="20"/>
              </w:rPr>
              <w:t>/</w:t>
            </w:r>
            <w:r w:rsidRPr="00C83084">
              <w:rPr>
                <w:b w:val="0"/>
                <w:sz w:val="20"/>
              </w:rPr>
              <w:t xml:space="preserve"> laboratoare</w:t>
            </w:r>
            <w:r w:rsidRPr="00531A6B">
              <w:rPr>
                <w:b w:val="0"/>
                <w:sz w:val="20"/>
              </w:rPr>
              <w:t>/ proiecte, teme, referate, portofolii şi eseuri</w:t>
            </w:r>
          </w:p>
        </w:tc>
        <w:tc>
          <w:tcPr>
            <w:tcW w:w="858" w:type="dxa"/>
            <w:shd w:val="clear" w:color="auto" w:fill="auto"/>
          </w:tcPr>
          <w:p w:rsidR="00617D44" w:rsidRPr="0046369C" w:rsidRDefault="00293BBB" w:rsidP="00EF4930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12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7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Tutoriat</w:t>
            </w:r>
          </w:p>
        </w:tc>
        <w:tc>
          <w:tcPr>
            <w:tcW w:w="858" w:type="dxa"/>
            <w:shd w:val="clear" w:color="auto" w:fill="auto"/>
          </w:tcPr>
          <w:p w:rsidR="00617D44" w:rsidRPr="001156DD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7"/>
          </w:tcPr>
          <w:p w:rsidR="00617D44" w:rsidRPr="00531A6B" w:rsidRDefault="00617D44" w:rsidP="000E3D17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Examinări</w:t>
            </w:r>
            <w:r w:rsidR="00562CB6">
              <w:rPr>
                <w:b w:val="0"/>
                <w:sz w:val="20"/>
              </w:rPr>
              <w:t xml:space="preserve"> (</w:t>
            </w:r>
            <w:r w:rsidR="00FD4EA8">
              <w:rPr>
                <w:b w:val="0"/>
                <w:sz w:val="20"/>
              </w:rPr>
              <w:t xml:space="preserve">1 </w:t>
            </w:r>
            <w:r w:rsidR="000E3D17">
              <w:rPr>
                <w:b w:val="0"/>
                <w:sz w:val="20"/>
              </w:rPr>
              <w:t>seminar , 1 colocviu</w:t>
            </w:r>
            <w:r w:rsidR="00FD4EA8">
              <w:rPr>
                <w:b w:val="0"/>
                <w:sz w:val="20"/>
              </w:rPr>
              <w:t>)</w:t>
            </w:r>
          </w:p>
        </w:tc>
        <w:tc>
          <w:tcPr>
            <w:tcW w:w="858" w:type="dxa"/>
            <w:shd w:val="clear" w:color="auto" w:fill="auto"/>
          </w:tcPr>
          <w:p w:rsidR="00617D44" w:rsidRPr="001156DD" w:rsidRDefault="00293BBB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>
              <w:rPr>
                <w:b w:val="0"/>
                <w:sz w:val="20"/>
              </w:rPr>
              <w:t>2</w:t>
            </w:r>
          </w:p>
        </w:tc>
      </w:tr>
      <w:tr w:rsidR="00617D44" w:rsidRPr="00531A6B" w:rsidTr="00024A14">
        <w:trPr>
          <w:trHeight w:val="247"/>
        </w:trPr>
        <w:tc>
          <w:tcPr>
            <w:tcW w:w="9344" w:type="dxa"/>
            <w:gridSpan w:val="7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b w:val="0"/>
                <w:sz w:val="20"/>
              </w:rPr>
            </w:pPr>
            <w:r w:rsidRPr="00531A6B">
              <w:rPr>
                <w:b w:val="0"/>
                <w:sz w:val="20"/>
              </w:rPr>
              <w:t>Alte activităţi</w:t>
            </w:r>
          </w:p>
        </w:tc>
        <w:tc>
          <w:tcPr>
            <w:tcW w:w="858" w:type="dxa"/>
            <w:shd w:val="clear" w:color="auto" w:fill="auto"/>
          </w:tcPr>
          <w:p w:rsidR="00617D44" w:rsidRPr="00531A6B" w:rsidRDefault="00617D44" w:rsidP="002C33F6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</w:p>
        </w:tc>
      </w:tr>
      <w:tr w:rsidR="00617D44" w:rsidRPr="00531A6B" w:rsidTr="00164E1A">
        <w:trPr>
          <w:gridAfter w:val="4"/>
          <w:wAfter w:w="5666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3.7 Total ore studiu individual</w:t>
            </w:r>
          </w:p>
        </w:tc>
        <w:tc>
          <w:tcPr>
            <w:tcW w:w="1206" w:type="dxa"/>
            <w:gridSpan w:val="3"/>
            <w:shd w:val="clear" w:color="auto" w:fill="auto"/>
          </w:tcPr>
          <w:p w:rsidR="00617D44" w:rsidRPr="0046369C" w:rsidRDefault="00293BBB" w:rsidP="005762CB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46</w:t>
            </w:r>
          </w:p>
        </w:tc>
      </w:tr>
      <w:tr w:rsidR="00617D44" w:rsidRPr="00531A6B" w:rsidTr="00164E1A">
        <w:trPr>
          <w:gridAfter w:val="4"/>
          <w:wAfter w:w="5666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</w:rPr>
            </w:pPr>
            <w:r w:rsidRPr="00531A6B">
              <w:rPr>
                <w:sz w:val="20"/>
              </w:rPr>
              <w:t>3.8 Total ore pe semestru</w:t>
            </w:r>
          </w:p>
        </w:tc>
        <w:tc>
          <w:tcPr>
            <w:tcW w:w="1206" w:type="dxa"/>
            <w:gridSpan w:val="3"/>
            <w:shd w:val="clear" w:color="auto" w:fill="auto"/>
          </w:tcPr>
          <w:p w:rsidR="00083A46" w:rsidRDefault="0036635C" w:rsidP="00EF4930">
            <w:pPr>
              <w:pStyle w:val="Heading2"/>
              <w:numPr>
                <w:ilvl w:val="0"/>
                <w:numId w:val="0"/>
              </w:numPr>
              <w:jc w:val="center"/>
              <w:rPr>
                <w:b w:val="0"/>
                <w:sz w:val="20"/>
              </w:rPr>
            </w:pPr>
            <w:r w:rsidRPr="0046369C">
              <w:rPr>
                <w:b w:val="0"/>
                <w:sz w:val="20"/>
              </w:rPr>
              <w:t xml:space="preserve"> </w:t>
            </w:r>
            <w:r w:rsidR="00083A46">
              <w:rPr>
                <w:sz w:val="20"/>
              </w:rPr>
              <w:t>60</w:t>
            </w:r>
          </w:p>
          <w:p w:rsidR="00024A14" w:rsidRPr="0046369C" w:rsidRDefault="00164E1A" w:rsidP="00EF4930">
            <w:pPr>
              <w:pStyle w:val="Heading2"/>
              <w:numPr>
                <w:ilvl w:val="0"/>
                <w:numId w:val="0"/>
              </w:numPr>
              <w:jc w:val="center"/>
            </w:pPr>
            <w:r w:rsidRPr="0046369C">
              <w:rPr>
                <w:b w:val="0"/>
                <w:sz w:val="20"/>
              </w:rPr>
              <w:t>(</w:t>
            </w:r>
            <w:r w:rsidR="00F37CF0">
              <w:rPr>
                <w:b w:val="0"/>
                <w:sz w:val="20"/>
              </w:rPr>
              <w:t>2</w:t>
            </w:r>
            <w:r w:rsidR="00EF4930">
              <w:rPr>
                <w:b w:val="0"/>
                <w:sz w:val="20"/>
              </w:rPr>
              <w:t xml:space="preserve"> credite x 30</w:t>
            </w:r>
            <w:r w:rsidRPr="0046369C">
              <w:rPr>
                <w:b w:val="0"/>
                <w:sz w:val="20"/>
              </w:rPr>
              <w:t xml:space="preserve"> ore/credit)</w:t>
            </w:r>
          </w:p>
        </w:tc>
      </w:tr>
      <w:tr w:rsidR="00617D44" w:rsidRPr="00531A6B" w:rsidTr="00164E1A">
        <w:trPr>
          <w:gridAfter w:val="4"/>
          <w:wAfter w:w="5666" w:type="dxa"/>
          <w:trHeight w:val="247"/>
        </w:trPr>
        <w:tc>
          <w:tcPr>
            <w:tcW w:w="3330" w:type="dxa"/>
            <w:shd w:val="clear" w:color="auto" w:fill="auto"/>
          </w:tcPr>
          <w:p w:rsidR="00617D44" w:rsidRPr="00531A6B" w:rsidRDefault="00617D44" w:rsidP="00AE64FD">
            <w:pPr>
              <w:pStyle w:val="Heading2"/>
              <w:numPr>
                <w:ilvl w:val="0"/>
                <w:numId w:val="0"/>
              </w:numPr>
              <w:rPr>
                <w:sz w:val="20"/>
                <w:vertAlign w:val="superscript"/>
              </w:rPr>
            </w:pPr>
            <w:r w:rsidRPr="00531A6B">
              <w:rPr>
                <w:sz w:val="20"/>
              </w:rPr>
              <w:t>3.9 Numărul de credite</w:t>
            </w:r>
          </w:p>
        </w:tc>
        <w:tc>
          <w:tcPr>
            <w:tcW w:w="1206" w:type="dxa"/>
            <w:gridSpan w:val="3"/>
            <w:shd w:val="clear" w:color="auto" w:fill="auto"/>
          </w:tcPr>
          <w:p w:rsidR="00617D44" w:rsidRPr="0046369C" w:rsidRDefault="00083A46" w:rsidP="00083A46">
            <w:pPr>
              <w:pStyle w:val="Heading2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</w:tr>
    </w:tbl>
    <w:p w:rsidR="00617D44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4. Precondiţii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531A6B" w:rsidTr="00AE64FD">
        <w:tc>
          <w:tcPr>
            <w:tcW w:w="2977" w:type="dxa"/>
            <w:shd w:val="clear" w:color="auto" w:fill="auto"/>
          </w:tcPr>
          <w:p w:rsidR="00617D44" w:rsidRPr="00531A6B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4.1 de curriculum</w:t>
            </w:r>
          </w:p>
        </w:tc>
        <w:tc>
          <w:tcPr>
            <w:tcW w:w="7229" w:type="dxa"/>
            <w:shd w:val="clear" w:color="auto" w:fill="auto"/>
          </w:tcPr>
          <w:p w:rsidR="00617D44" w:rsidRPr="00531A6B" w:rsidRDefault="00277944" w:rsidP="00B36398">
            <w:pPr>
              <w:rPr>
                <w:lang w:val="ro-RO"/>
              </w:rPr>
            </w:pPr>
            <w:r>
              <w:rPr>
                <w:lang w:val="ro-RO"/>
              </w:rPr>
              <w:t>Biochimie, Fiziologie</w:t>
            </w:r>
            <w:r w:rsidR="00083A46">
              <w:rPr>
                <w:lang w:val="ro-RO"/>
              </w:rPr>
              <w:t>, Fiziopatologie</w:t>
            </w:r>
          </w:p>
        </w:tc>
      </w:tr>
      <w:tr w:rsidR="00A213C4" w:rsidRPr="00D75003" w:rsidTr="00AE64FD">
        <w:tc>
          <w:tcPr>
            <w:tcW w:w="2977" w:type="dxa"/>
            <w:shd w:val="clear" w:color="auto" w:fill="auto"/>
          </w:tcPr>
          <w:p w:rsidR="00A213C4" w:rsidRPr="00531A6B" w:rsidRDefault="00A213C4" w:rsidP="00A213C4">
            <w:pPr>
              <w:rPr>
                <w:lang w:val="ro-RO"/>
              </w:rPr>
            </w:pPr>
            <w:r w:rsidRPr="00531A6B">
              <w:rPr>
                <w:lang w:val="ro-RO"/>
              </w:rPr>
              <w:t>4.2 de competenţe</w:t>
            </w:r>
          </w:p>
        </w:tc>
        <w:tc>
          <w:tcPr>
            <w:tcW w:w="7229" w:type="dxa"/>
            <w:shd w:val="clear" w:color="auto" w:fill="auto"/>
          </w:tcPr>
          <w:p w:rsidR="00A213C4" w:rsidRPr="00531A6B" w:rsidRDefault="00A213C4" w:rsidP="00083A46">
            <w:pPr>
              <w:rPr>
                <w:lang w:val="ro-RO"/>
              </w:rPr>
            </w:pPr>
            <w:r>
              <w:rPr>
                <w:lang w:val="ro-RO"/>
              </w:rPr>
              <w:t>Acumularea următoarelor cunoștințe: că, noțiuni de B</w:t>
            </w:r>
            <w:r w:rsidR="00083A46">
              <w:rPr>
                <w:lang w:val="ro-RO"/>
              </w:rPr>
              <w:t>iochimie, noțiuni de Fiziologie, noțiuni de Fiziopatologie.</w:t>
            </w: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5. Condiţii </w:t>
      </w:r>
      <w:r w:rsidRPr="00531A6B">
        <w:rPr>
          <w:lang w:val="ro-RO"/>
        </w:rPr>
        <w:t>(acolo unde este cazul)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77"/>
        <w:gridCol w:w="7229"/>
      </w:tblGrid>
      <w:tr w:rsidR="00617D44" w:rsidRPr="00D75003" w:rsidTr="00AE64FD">
        <w:tc>
          <w:tcPr>
            <w:tcW w:w="2977" w:type="dxa"/>
            <w:shd w:val="clear" w:color="auto" w:fill="auto"/>
          </w:tcPr>
          <w:p w:rsidR="00617D44" w:rsidRPr="00531A6B" w:rsidRDefault="00547A56" w:rsidP="00AE64FD">
            <w:pPr>
              <w:rPr>
                <w:lang w:val="ro-RO"/>
              </w:rPr>
            </w:pPr>
            <w:r>
              <w:rPr>
                <w:lang w:val="ro-RO"/>
              </w:rPr>
              <w:t>5.1</w:t>
            </w:r>
            <w:r w:rsidR="00617D44" w:rsidRPr="00531A6B">
              <w:rPr>
                <w:lang w:val="ro-RO"/>
              </w:rPr>
              <w:t xml:space="preserve"> de desfăşurare a cursului</w:t>
            </w:r>
          </w:p>
        </w:tc>
        <w:tc>
          <w:tcPr>
            <w:tcW w:w="7229" w:type="dxa"/>
            <w:shd w:val="clear" w:color="auto" w:fill="auto"/>
          </w:tcPr>
          <w:p w:rsidR="004674A9" w:rsidRDefault="004674A9" w:rsidP="004674A9">
            <w:pPr>
              <w:numPr>
                <w:ilvl w:val="0"/>
                <w:numId w:val="13"/>
              </w:numPr>
              <w:tabs>
                <w:tab w:val="left" w:pos="176"/>
              </w:tabs>
              <w:ind w:left="176" w:hanging="142"/>
              <w:jc w:val="both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Studenții vor respecta regulamentul de ordine internă al UMFT.</w:t>
            </w:r>
          </w:p>
          <w:p w:rsidR="00164E1A" w:rsidRPr="00164E1A" w:rsidRDefault="00164E1A" w:rsidP="004674A9">
            <w:pPr>
              <w:numPr>
                <w:ilvl w:val="0"/>
                <w:numId w:val="13"/>
              </w:numPr>
              <w:tabs>
                <w:tab w:val="left" w:pos="176"/>
              </w:tabs>
              <w:ind w:left="176" w:hanging="142"/>
              <w:jc w:val="both"/>
              <w:rPr>
                <w:szCs w:val="24"/>
                <w:lang w:val="ro-RO"/>
              </w:rPr>
            </w:pPr>
            <w:r w:rsidRPr="00164E1A">
              <w:rPr>
                <w:szCs w:val="24"/>
                <w:lang w:val="ro-RO"/>
              </w:rPr>
              <w:t>Nu va fi tolerată întârzierea studenților la curs întrucât aceasta se dovedește disruptivă la adresa procesului educațional;</w:t>
            </w:r>
          </w:p>
          <w:p w:rsidR="00164E1A" w:rsidRPr="00164E1A" w:rsidRDefault="00164E1A" w:rsidP="004674A9">
            <w:pPr>
              <w:numPr>
                <w:ilvl w:val="0"/>
                <w:numId w:val="13"/>
              </w:numPr>
              <w:tabs>
                <w:tab w:val="left" w:pos="176"/>
              </w:tabs>
              <w:ind w:left="176" w:hanging="142"/>
              <w:jc w:val="both"/>
              <w:rPr>
                <w:szCs w:val="24"/>
                <w:lang w:val="ro-RO"/>
              </w:rPr>
            </w:pPr>
            <w:r w:rsidRPr="00164E1A">
              <w:rPr>
                <w:szCs w:val="24"/>
                <w:lang w:val="ro-RO"/>
              </w:rPr>
              <w:t>Data susținerii seminarului din materia de curs este anunțată la începutul semestrului</w:t>
            </w:r>
            <w:r w:rsidR="004674A9">
              <w:rPr>
                <w:szCs w:val="24"/>
                <w:lang w:val="ro-RO"/>
              </w:rPr>
              <w:t>, de comun acord cu studenții</w:t>
            </w:r>
            <w:r w:rsidRPr="00164E1A">
              <w:rPr>
                <w:szCs w:val="24"/>
                <w:lang w:val="ro-RO"/>
              </w:rPr>
              <w:t>. Nu se vor accepta cererile de amânare a acestuia pe motive altfel decât obiectiv întemeiate;</w:t>
            </w:r>
          </w:p>
          <w:p w:rsidR="00617D44" w:rsidRPr="003915F7" w:rsidRDefault="00164E1A" w:rsidP="00F96AB9">
            <w:pPr>
              <w:numPr>
                <w:ilvl w:val="0"/>
                <w:numId w:val="13"/>
              </w:numPr>
              <w:tabs>
                <w:tab w:val="left" w:pos="245"/>
              </w:tabs>
              <w:ind w:left="176" w:hanging="142"/>
              <w:jc w:val="both"/>
              <w:rPr>
                <w:szCs w:val="24"/>
                <w:lang w:val="ro-RO"/>
              </w:rPr>
            </w:pPr>
            <w:r w:rsidRPr="00164E1A">
              <w:rPr>
                <w:szCs w:val="24"/>
                <w:lang w:val="ro-RO"/>
              </w:rPr>
              <w:t xml:space="preserve">Prezența la curs este obligatorie, </w:t>
            </w:r>
            <w:r w:rsidR="004674A9">
              <w:rPr>
                <w:szCs w:val="24"/>
                <w:lang w:val="ro-RO"/>
              </w:rPr>
              <w:t xml:space="preserve">studentul fiind acceptat </w:t>
            </w:r>
            <w:r w:rsidR="00F96AB9">
              <w:rPr>
                <w:szCs w:val="24"/>
                <w:lang w:val="ro-RO"/>
              </w:rPr>
              <w:t>la colocviu</w:t>
            </w:r>
            <w:r w:rsidR="00D54DD7">
              <w:rPr>
                <w:szCs w:val="24"/>
                <w:lang w:val="ro-RO"/>
              </w:rPr>
              <w:t xml:space="preserve"> dacă îndeplinește minim 5</w:t>
            </w:r>
            <w:r w:rsidR="004674A9">
              <w:rPr>
                <w:szCs w:val="24"/>
                <w:lang w:val="ro-RO"/>
              </w:rPr>
              <w:t>0% din totalul prezențelor</w:t>
            </w:r>
            <w:r w:rsidRPr="00164E1A">
              <w:rPr>
                <w:szCs w:val="24"/>
                <w:lang w:val="ro-RO"/>
              </w:rPr>
              <w:t>.</w:t>
            </w:r>
          </w:p>
        </w:tc>
      </w:tr>
      <w:tr w:rsidR="00F96AB9" w:rsidRPr="00D75003" w:rsidTr="00AE64FD">
        <w:tc>
          <w:tcPr>
            <w:tcW w:w="2977" w:type="dxa"/>
            <w:shd w:val="clear" w:color="auto" w:fill="auto"/>
          </w:tcPr>
          <w:p w:rsidR="00F96AB9" w:rsidRPr="00531A6B" w:rsidRDefault="00F96AB9" w:rsidP="00784113">
            <w:pPr>
              <w:rPr>
                <w:lang w:val="ro-RO"/>
              </w:rPr>
            </w:pPr>
            <w:r w:rsidRPr="00531A6B">
              <w:rPr>
                <w:lang w:val="ro-RO"/>
              </w:rPr>
              <w:t>5.2 de desfăşurare a seminarului/ laboratorului/ proiectului</w:t>
            </w:r>
          </w:p>
        </w:tc>
        <w:tc>
          <w:tcPr>
            <w:tcW w:w="7229" w:type="dxa"/>
            <w:shd w:val="clear" w:color="auto" w:fill="auto"/>
          </w:tcPr>
          <w:p w:rsidR="00F96AB9" w:rsidRPr="00FC5BC1" w:rsidRDefault="00F96AB9" w:rsidP="00784113">
            <w:pPr>
              <w:numPr>
                <w:ilvl w:val="0"/>
                <w:numId w:val="12"/>
              </w:numPr>
              <w:jc w:val="both"/>
              <w:rPr>
                <w:szCs w:val="24"/>
                <w:lang w:val="ro-RO"/>
              </w:rPr>
            </w:pPr>
            <w:r w:rsidRPr="00FC5BC1">
              <w:rPr>
                <w:szCs w:val="24"/>
                <w:lang w:val="ro-RO"/>
              </w:rPr>
              <w:t>Studen</w:t>
            </w:r>
            <w:r>
              <w:rPr>
                <w:szCs w:val="24"/>
                <w:lang w:val="ro-RO"/>
              </w:rPr>
              <w:t>ț</w:t>
            </w:r>
            <w:r w:rsidRPr="00FC5BC1">
              <w:rPr>
                <w:szCs w:val="24"/>
                <w:lang w:val="ro-RO"/>
              </w:rPr>
              <w:t>ii trebuie s</w:t>
            </w:r>
            <w:r>
              <w:rPr>
                <w:szCs w:val="24"/>
                <w:lang w:val="ro-RO"/>
              </w:rPr>
              <w:t>ă</w:t>
            </w:r>
            <w:r w:rsidRPr="00FC5BC1">
              <w:rPr>
                <w:szCs w:val="24"/>
                <w:lang w:val="ro-RO"/>
              </w:rPr>
              <w:t xml:space="preserve"> respecte program</w:t>
            </w:r>
            <w:r>
              <w:rPr>
                <w:szCs w:val="24"/>
                <w:lang w:val="ro-RO"/>
              </w:rPr>
              <w:t>ă</w:t>
            </w:r>
            <w:r w:rsidRPr="00FC5BC1">
              <w:rPr>
                <w:szCs w:val="24"/>
                <w:lang w:val="ro-RO"/>
              </w:rPr>
              <w:t xml:space="preserve">rile specificate </w:t>
            </w:r>
            <w:r>
              <w:rPr>
                <w:szCs w:val="24"/>
                <w:lang w:val="ro-RO"/>
              </w:rPr>
              <w:t>în orar.</w:t>
            </w:r>
          </w:p>
          <w:p w:rsidR="00F96AB9" w:rsidRPr="00FC5BC1" w:rsidRDefault="00F96AB9" w:rsidP="00784113">
            <w:pPr>
              <w:numPr>
                <w:ilvl w:val="0"/>
                <w:numId w:val="12"/>
              </w:numPr>
              <w:jc w:val="both"/>
              <w:rPr>
                <w:szCs w:val="24"/>
                <w:lang w:val="ro-RO"/>
              </w:rPr>
            </w:pPr>
            <w:r>
              <w:rPr>
                <w:szCs w:val="24"/>
                <w:lang w:val="ro-RO"/>
              </w:rPr>
              <w:t>Prezența la lucrări practice</w:t>
            </w:r>
            <w:r w:rsidRPr="00FC5BC1">
              <w:rPr>
                <w:szCs w:val="24"/>
                <w:lang w:val="ro-RO"/>
              </w:rPr>
              <w:t xml:space="preserve"> este obligatorie; studentul este acceptat la </w:t>
            </w:r>
            <w:r>
              <w:rPr>
                <w:szCs w:val="24"/>
                <w:lang w:val="ro-RO"/>
              </w:rPr>
              <w:t>colocviu</w:t>
            </w:r>
            <w:r w:rsidRPr="00FC5BC1">
              <w:rPr>
                <w:szCs w:val="24"/>
                <w:lang w:val="ro-RO"/>
              </w:rPr>
              <w:t xml:space="preserve"> dacă îndeplinește minim 8</w:t>
            </w:r>
            <w:r>
              <w:rPr>
                <w:szCs w:val="24"/>
                <w:lang w:val="ro-RO"/>
              </w:rPr>
              <w:t>0</w:t>
            </w:r>
            <w:r w:rsidRPr="00FC5BC1">
              <w:rPr>
                <w:szCs w:val="24"/>
                <w:lang w:val="ro-RO"/>
              </w:rPr>
              <w:t>% din prezențe</w:t>
            </w:r>
            <w:r>
              <w:rPr>
                <w:szCs w:val="24"/>
                <w:lang w:val="ro-RO"/>
              </w:rPr>
              <w:t>.</w:t>
            </w:r>
          </w:p>
          <w:p w:rsidR="00F96AB9" w:rsidRDefault="00F96AB9" w:rsidP="00784113">
            <w:pPr>
              <w:numPr>
                <w:ilvl w:val="0"/>
                <w:numId w:val="12"/>
              </w:numPr>
              <w:jc w:val="both"/>
              <w:rPr>
                <w:szCs w:val="24"/>
                <w:lang w:val="ro-RO"/>
              </w:rPr>
            </w:pPr>
            <w:r w:rsidRPr="00FC5BC1">
              <w:rPr>
                <w:szCs w:val="24"/>
                <w:lang w:val="ro-RO"/>
              </w:rPr>
              <w:t>Este permis</w:t>
            </w:r>
            <w:r>
              <w:rPr>
                <w:szCs w:val="24"/>
                <w:lang w:val="ro-RO"/>
              </w:rPr>
              <w:t>ă recuperarea a 20</w:t>
            </w:r>
            <w:r w:rsidRPr="00FC5BC1">
              <w:rPr>
                <w:szCs w:val="24"/>
                <w:lang w:val="ro-RO"/>
              </w:rPr>
              <w:t>% din numărul total al absențelor în regim cu plată în penultima săptămână a semestrului</w:t>
            </w:r>
            <w:r>
              <w:rPr>
                <w:szCs w:val="24"/>
                <w:lang w:val="ro-RO"/>
              </w:rPr>
              <w:t>.</w:t>
            </w:r>
            <w:r w:rsidRPr="00FC5BC1">
              <w:rPr>
                <w:szCs w:val="24"/>
                <w:lang w:val="ro-RO"/>
              </w:rPr>
              <w:t xml:space="preserve"> </w:t>
            </w:r>
          </w:p>
          <w:p w:rsidR="00F96AB9" w:rsidRPr="006A7694" w:rsidRDefault="00F96AB9" w:rsidP="00784113">
            <w:pPr>
              <w:numPr>
                <w:ilvl w:val="0"/>
                <w:numId w:val="12"/>
              </w:numPr>
              <w:jc w:val="both"/>
              <w:rPr>
                <w:szCs w:val="24"/>
                <w:lang w:val="ro-RO"/>
              </w:rPr>
            </w:pPr>
            <w:r w:rsidRPr="006A7694">
              <w:rPr>
                <w:szCs w:val="24"/>
                <w:lang w:val="ro-RO"/>
              </w:rPr>
              <w:t>Data sustineri</w:t>
            </w:r>
            <w:r w:rsidR="00083A46">
              <w:rPr>
                <w:szCs w:val="24"/>
                <w:lang w:val="ro-RO"/>
              </w:rPr>
              <w:t>i seminarului este anuntata la î</w:t>
            </w:r>
            <w:r w:rsidRPr="006A7694">
              <w:rPr>
                <w:szCs w:val="24"/>
                <w:lang w:val="ro-RO"/>
              </w:rPr>
              <w:t>nceputul semestrului. Nu se vor accepta cereri de amanare a acest</w:t>
            </w:r>
            <w:r>
              <w:rPr>
                <w:szCs w:val="24"/>
                <w:lang w:val="ro-RO"/>
              </w:rPr>
              <w:t>ui</w:t>
            </w:r>
            <w:r w:rsidR="00083A46">
              <w:rPr>
                <w:szCs w:val="24"/>
                <w:lang w:val="ro-RO"/>
              </w:rPr>
              <w:t>a decat pe motive obiectiv î</w:t>
            </w:r>
            <w:r w:rsidRPr="006A7694">
              <w:rPr>
                <w:szCs w:val="24"/>
                <w:lang w:val="ro-RO"/>
              </w:rPr>
              <w:t>ntemeiate.</w:t>
            </w:r>
          </w:p>
          <w:p w:rsidR="00F96AB9" w:rsidRPr="007E72C1" w:rsidRDefault="00F96AB9" w:rsidP="00784113">
            <w:pPr>
              <w:rPr>
                <w:lang w:val="ro-RO"/>
              </w:rPr>
            </w:pPr>
          </w:p>
        </w:tc>
      </w:tr>
    </w:tbl>
    <w:p w:rsidR="00617D44" w:rsidRPr="00531A6B" w:rsidRDefault="00617D44" w:rsidP="00617D44">
      <w:pPr>
        <w:rPr>
          <w:b/>
          <w:lang w:val="ro-RO"/>
        </w:rPr>
      </w:pPr>
    </w:p>
    <w:p w:rsidR="00293BBB" w:rsidRDefault="00293BBB" w:rsidP="00617D44">
      <w:pPr>
        <w:rPr>
          <w:b/>
          <w:lang w:val="ro-RO"/>
        </w:rPr>
      </w:pPr>
    </w:p>
    <w:p w:rsidR="00293BBB" w:rsidRDefault="00293BBB" w:rsidP="00617D44">
      <w:pPr>
        <w:rPr>
          <w:b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lastRenderedPageBreak/>
        <w:t>6. Competenţe specifice acumulate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636"/>
        <w:gridCol w:w="9570"/>
      </w:tblGrid>
      <w:tr w:rsidR="00617D44" w:rsidRPr="00B10009" w:rsidTr="00C83084">
        <w:trPr>
          <w:cantSplit/>
          <w:trHeight w:val="1407"/>
        </w:trPr>
        <w:tc>
          <w:tcPr>
            <w:tcW w:w="567" w:type="dxa"/>
            <w:tcBorders>
              <w:top w:val="single" w:sz="4" w:space="0" w:color="auto"/>
            </w:tcBorders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jc w:val="center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</w:t>
            </w:r>
          </w:p>
          <w:p w:rsidR="00617D44" w:rsidRPr="00531A6B" w:rsidRDefault="00617D44" w:rsidP="00AE64FD">
            <w:pPr>
              <w:ind w:left="113" w:right="113"/>
              <w:jc w:val="center"/>
              <w:rPr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Profesionale</w:t>
            </w:r>
          </w:p>
        </w:tc>
        <w:tc>
          <w:tcPr>
            <w:tcW w:w="9639" w:type="dxa"/>
            <w:tcBorders>
              <w:top w:val="single" w:sz="4" w:space="0" w:color="auto"/>
            </w:tcBorders>
            <w:shd w:val="clear" w:color="auto" w:fill="auto"/>
          </w:tcPr>
          <w:p w:rsidR="0036635C" w:rsidRPr="00FE677C" w:rsidRDefault="0036635C" w:rsidP="0036635C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rPr>
                <w:lang w:val="it-IT"/>
              </w:rPr>
            </w:pPr>
            <w:r w:rsidRPr="00FE677C">
              <w:rPr>
                <w:lang w:val="it-IT"/>
              </w:rPr>
              <w:t xml:space="preserve">Cunoştinţe generale legate de </w:t>
            </w:r>
            <w:r w:rsidR="00D33341">
              <w:rPr>
                <w:lang w:val="it-IT"/>
              </w:rPr>
              <w:t>alegerea,</w:t>
            </w:r>
            <w:r>
              <w:rPr>
                <w:lang w:val="it-IT"/>
              </w:rPr>
              <w:t xml:space="preserve"> adminis</w:t>
            </w:r>
            <w:r w:rsidR="00D33341">
              <w:rPr>
                <w:lang w:val="it-IT"/>
              </w:rPr>
              <w:t>trarea corectă a medicamentelor și implicațiile în starea de nutriție a pacientului.</w:t>
            </w:r>
          </w:p>
          <w:p w:rsidR="0036635C" w:rsidRDefault="0036635C" w:rsidP="0036635C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rPr>
                <w:lang w:val="it-IT"/>
              </w:rPr>
            </w:pPr>
            <w:r w:rsidRPr="00FE677C">
              <w:rPr>
                <w:lang w:val="it-IT"/>
              </w:rPr>
              <w:t xml:space="preserve">Cunoştinţe referitoare la </w:t>
            </w:r>
            <w:r>
              <w:rPr>
                <w:lang w:val="it-IT"/>
              </w:rPr>
              <w:t>modul de administrare individualizată a medicamentelor, cu recomandarea medicului.</w:t>
            </w:r>
          </w:p>
          <w:p w:rsidR="0036635C" w:rsidRDefault="0036635C" w:rsidP="0036635C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rPr>
                <w:lang w:val="it-IT"/>
              </w:rPr>
            </w:pPr>
            <w:r w:rsidRPr="00FE677C">
              <w:rPr>
                <w:lang w:val="it-IT"/>
              </w:rPr>
              <w:t>Cunoştinţe referitoare</w:t>
            </w:r>
            <w:r>
              <w:rPr>
                <w:lang w:val="it-IT"/>
              </w:rPr>
              <w:t xml:space="preserve"> la utilizarea protocoalelor clinice și a ghidurilor terapeutice sub ȋndrumarea medicului.</w:t>
            </w:r>
          </w:p>
          <w:p w:rsidR="0036635C" w:rsidRPr="009F70FD" w:rsidRDefault="0036635C" w:rsidP="0036635C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rPr>
                <w:lang w:val="it-IT"/>
              </w:rPr>
            </w:pPr>
            <w:r w:rsidRPr="009F70FD">
              <w:rPr>
                <w:lang w:val="it-IT"/>
              </w:rPr>
              <w:t>Cunoştinţe generale legate de farmacovigilență</w:t>
            </w:r>
            <w:r>
              <w:rPr>
                <w:lang w:val="it-IT"/>
              </w:rPr>
              <w:t xml:space="preserve">, </w:t>
            </w:r>
            <w:r w:rsidRPr="009F70FD">
              <w:rPr>
                <w:lang w:val="it-IT"/>
              </w:rPr>
              <w:t>farmacotoxicitate</w:t>
            </w:r>
            <w:r>
              <w:rPr>
                <w:lang w:val="it-IT"/>
              </w:rPr>
              <w:t>, farm</w:t>
            </w:r>
            <w:r w:rsidR="00D33341">
              <w:rPr>
                <w:lang w:val="it-IT"/>
              </w:rPr>
              <w:t>acoepidemiologie cu implicații î</w:t>
            </w:r>
            <w:r>
              <w:rPr>
                <w:lang w:val="it-IT"/>
              </w:rPr>
              <w:t>n nutriţie.</w:t>
            </w:r>
          </w:p>
          <w:p w:rsidR="00C83084" w:rsidRPr="00083A46" w:rsidRDefault="0036635C" w:rsidP="00083A46">
            <w:pPr>
              <w:pStyle w:val="ListParagraph"/>
              <w:numPr>
                <w:ilvl w:val="0"/>
                <w:numId w:val="24"/>
              </w:numPr>
              <w:suppressAutoHyphens/>
              <w:ind w:left="237" w:hanging="284"/>
              <w:jc w:val="both"/>
              <w:rPr>
                <w:lang w:val="ro-RO"/>
              </w:rPr>
            </w:pPr>
            <w:r>
              <w:rPr>
                <w:lang w:val="it-IT"/>
              </w:rPr>
              <w:t>Identificarea și evaluarea  interacțiunilor medicamentoase și a riscurilor asupra terapiei</w:t>
            </w:r>
            <w:r w:rsidRPr="00FE677C">
              <w:rPr>
                <w:lang w:val="it-IT"/>
              </w:rPr>
              <w:t>.</w:t>
            </w:r>
            <w:r>
              <w:rPr>
                <w:lang w:val="it-IT"/>
              </w:rPr>
              <w:t xml:space="preserve"> </w:t>
            </w:r>
          </w:p>
        </w:tc>
      </w:tr>
      <w:tr w:rsidR="00617D44" w:rsidRPr="00D75003" w:rsidTr="001E7966">
        <w:trPr>
          <w:cantSplit/>
          <w:trHeight w:val="1641"/>
        </w:trPr>
        <w:tc>
          <w:tcPr>
            <w:tcW w:w="567" w:type="dxa"/>
            <w:shd w:val="clear" w:color="auto" w:fill="C00000"/>
            <w:textDirection w:val="btLr"/>
          </w:tcPr>
          <w:p w:rsidR="00617D44" w:rsidRPr="001E7966" w:rsidRDefault="00617D44" w:rsidP="00AE64FD">
            <w:pPr>
              <w:ind w:left="113" w:right="113"/>
              <w:rPr>
                <w:rFonts w:ascii="Arial" w:hAnsi="Arial" w:cs="Arial"/>
                <w:b/>
                <w:sz w:val="18"/>
                <w:szCs w:val="18"/>
                <w:lang w:val="ro-RO"/>
              </w:rPr>
            </w:pPr>
            <w:r w:rsidRPr="001E7966">
              <w:rPr>
                <w:rFonts w:ascii="Arial" w:hAnsi="Arial" w:cs="Arial"/>
                <w:b/>
                <w:sz w:val="18"/>
                <w:szCs w:val="18"/>
                <w:lang w:val="ro-RO"/>
              </w:rPr>
              <w:t>Competenţe transversale</w:t>
            </w:r>
          </w:p>
        </w:tc>
        <w:tc>
          <w:tcPr>
            <w:tcW w:w="9639" w:type="dxa"/>
            <w:shd w:val="clear" w:color="auto" w:fill="auto"/>
          </w:tcPr>
          <w:p w:rsidR="00EA1320" w:rsidRPr="00474CD4" w:rsidRDefault="00EA1320" w:rsidP="00EA1320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 w:rsidRPr="00EA1320">
              <w:rPr>
                <w:lang w:val="fr-FR"/>
              </w:rPr>
              <w:t>Preocuparea</w:t>
            </w:r>
            <w:r w:rsidR="000E3D17">
              <w:rPr>
                <w:lang w:val="fr-FR"/>
              </w:rPr>
              <w:t xml:space="preserve"> </w:t>
            </w:r>
            <w:r w:rsidRPr="00EA1320">
              <w:rPr>
                <w:lang w:val="fr-FR"/>
              </w:rPr>
              <w:t>pentru</w:t>
            </w:r>
            <w:r w:rsidR="0036635C">
              <w:rPr>
                <w:lang w:val="fr-FR"/>
              </w:rPr>
              <w:t xml:space="preserve"> </w:t>
            </w:r>
            <w:r w:rsidRPr="00EA1320">
              <w:rPr>
                <w:lang w:val="fr-FR"/>
              </w:rPr>
              <w:t>perfecţionarea</w:t>
            </w:r>
            <w:r w:rsidR="0036635C">
              <w:rPr>
                <w:lang w:val="fr-FR"/>
              </w:rPr>
              <w:t xml:space="preserve"> </w:t>
            </w:r>
            <w:r w:rsidRPr="00EA1320">
              <w:rPr>
                <w:lang w:val="fr-FR"/>
              </w:rPr>
              <w:t>profesională</w:t>
            </w:r>
            <w:r w:rsidR="0036635C">
              <w:rPr>
                <w:lang w:val="fr-FR"/>
              </w:rPr>
              <w:t xml:space="preserve"> </w:t>
            </w:r>
            <w:r w:rsidRPr="00EA1320">
              <w:rPr>
                <w:lang w:val="fr-FR"/>
              </w:rPr>
              <w:t>prin</w:t>
            </w:r>
            <w:r w:rsidR="0036635C">
              <w:rPr>
                <w:lang w:val="fr-FR"/>
              </w:rPr>
              <w:t xml:space="preserve"> </w:t>
            </w:r>
            <w:r w:rsidRPr="00EA1320">
              <w:rPr>
                <w:lang w:val="fr-FR"/>
              </w:rPr>
              <w:t>antrenarea</w:t>
            </w:r>
            <w:r w:rsidR="00F96AB9">
              <w:rPr>
                <w:lang w:val="fr-FR"/>
              </w:rPr>
              <w:t xml:space="preserve"> </w:t>
            </w:r>
            <w:r w:rsidRPr="00EA1320">
              <w:rPr>
                <w:lang w:val="fr-FR"/>
              </w:rPr>
              <w:t>abilităţilor de gândire</w:t>
            </w:r>
            <w:r w:rsidR="0036635C">
              <w:rPr>
                <w:lang w:val="fr-FR"/>
              </w:rPr>
              <w:t xml:space="preserve"> </w:t>
            </w:r>
            <w:r w:rsidRPr="00EA1320">
              <w:rPr>
                <w:lang w:val="fr-FR"/>
              </w:rPr>
              <w:t>critică</w:t>
            </w:r>
            <w:r w:rsidR="00D33341">
              <w:rPr>
                <w:lang w:val="fr-FR"/>
              </w:rPr>
              <w:t xml:space="preserve"> </w:t>
            </w:r>
            <w:r>
              <w:rPr>
                <w:color w:val="000000"/>
                <w:lang w:val="ro-RO"/>
              </w:rPr>
              <w:t>demonstrată prin participare activă la c</w:t>
            </w:r>
            <w:r w:rsidR="00077C3C">
              <w:rPr>
                <w:color w:val="000000"/>
                <w:lang w:val="ro-RO"/>
              </w:rPr>
              <w:t>urs</w:t>
            </w:r>
            <w:r w:rsidR="000316A7">
              <w:rPr>
                <w:color w:val="000000"/>
                <w:lang w:val="fr-FR"/>
              </w:rPr>
              <w:t>.</w:t>
            </w:r>
          </w:p>
          <w:p w:rsidR="00EA1320" w:rsidRDefault="00EA1320" w:rsidP="00EA1320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>
              <w:rPr>
                <w:color w:val="000000"/>
                <w:lang w:val="ro-RO"/>
              </w:rPr>
              <w:t>Implicarea în activități de cercetare științifică prin partic</w:t>
            </w:r>
            <w:r w:rsidR="008B6FD0">
              <w:rPr>
                <w:color w:val="000000"/>
                <w:lang w:val="ro-RO"/>
              </w:rPr>
              <w:t>ipare la elaborarea de referate</w:t>
            </w:r>
            <w:r w:rsidR="0036635C">
              <w:rPr>
                <w:color w:val="000000"/>
                <w:lang w:val="ro-RO"/>
              </w:rPr>
              <w:t xml:space="preserve"> </w:t>
            </w:r>
            <w:r w:rsidR="00CF2E88" w:rsidRPr="00CF2E88">
              <w:rPr>
                <w:color w:val="000000"/>
                <w:lang w:val="ro-RO"/>
              </w:rPr>
              <w:t xml:space="preserve">și inițierea în </w:t>
            </w:r>
            <w:r w:rsidR="00CF2E88">
              <w:rPr>
                <w:color w:val="000000"/>
                <w:lang w:val="ro-RO"/>
              </w:rPr>
              <w:t xml:space="preserve">studiul uneia dintre temele de </w:t>
            </w:r>
            <w:r w:rsidR="00CF2E88" w:rsidRPr="00CF2E88">
              <w:rPr>
                <w:color w:val="000000"/>
                <w:lang w:val="ro-RO"/>
              </w:rPr>
              <w:t xml:space="preserve">licență </w:t>
            </w:r>
            <w:r w:rsidR="00CF2E88">
              <w:rPr>
                <w:color w:val="000000"/>
                <w:lang w:val="ro-RO"/>
              </w:rPr>
              <w:t xml:space="preserve">ale disciplinei </w:t>
            </w:r>
            <w:r w:rsidR="00CF2E88" w:rsidRPr="00CF2E88">
              <w:rPr>
                <w:color w:val="000000"/>
                <w:lang w:val="ro-RO"/>
              </w:rPr>
              <w:t>(la studenții care își exprimă această opțiune)</w:t>
            </w:r>
            <w:r w:rsidR="000316A7">
              <w:rPr>
                <w:color w:val="000000"/>
                <w:lang w:val="ro-RO"/>
              </w:rPr>
              <w:t>.</w:t>
            </w:r>
          </w:p>
          <w:p w:rsidR="00C83084" w:rsidRPr="003D5A6F" w:rsidRDefault="00EA1320" w:rsidP="000C66E2">
            <w:pPr>
              <w:numPr>
                <w:ilvl w:val="0"/>
                <w:numId w:val="14"/>
              </w:numPr>
              <w:jc w:val="both"/>
              <w:rPr>
                <w:lang w:val="ro-RO"/>
              </w:rPr>
            </w:pPr>
            <w:r w:rsidRPr="00CF2E88">
              <w:rPr>
                <w:lang w:val="ro-RO"/>
              </w:rPr>
              <w:t xml:space="preserve">Utilizarea eficientă a surselor informaţionale şi a resurselor de comunicare şi formare profesională asistată (portaluri Internet, aplicaţii software de specialitate, baze de date, cursuri on-line etc.) atât </w:t>
            </w:r>
            <w:r w:rsidR="000C66E2">
              <w:rPr>
                <w:lang w:val="ro-RO"/>
              </w:rPr>
              <w:t>î</w:t>
            </w:r>
            <w:r w:rsidRPr="00CF2E88">
              <w:rPr>
                <w:lang w:val="ro-RO"/>
              </w:rPr>
              <w:t xml:space="preserve">n limba română cât și într-o limbă </w:t>
            </w:r>
            <w:r w:rsidRPr="00CF2E88">
              <w:rPr>
                <w:noProof/>
                <w:lang w:val="ro-RO"/>
              </w:rPr>
              <w:t>de circulaţie internațională</w:t>
            </w:r>
            <w:r w:rsidR="00CF2E88" w:rsidRPr="00CF2E88">
              <w:rPr>
                <w:color w:val="000000"/>
                <w:lang w:val="ro-RO"/>
              </w:rPr>
              <w:t>.</w:t>
            </w:r>
          </w:p>
        </w:tc>
      </w:tr>
    </w:tbl>
    <w:p w:rsidR="00617D44" w:rsidRPr="00B93979" w:rsidRDefault="00617D44" w:rsidP="00617D44">
      <w:pPr>
        <w:rPr>
          <w:b/>
          <w:sz w:val="12"/>
          <w:szCs w:val="12"/>
          <w:lang w:val="ro-RO"/>
        </w:rPr>
      </w:pPr>
    </w:p>
    <w:p w:rsidR="00617D44" w:rsidRPr="00531A6B" w:rsidRDefault="00617D44" w:rsidP="00617D44">
      <w:pPr>
        <w:rPr>
          <w:lang w:val="ro-RO"/>
        </w:rPr>
      </w:pPr>
      <w:r w:rsidRPr="00531A6B">
        <w:rPr>
          <w:b/>
          <w:lang w:val="ro-RO"/>
        </w:rPr>
        <w:t xml:space="preserve">7. Obiectivele disciplinei </w:t>
      </w:r>
      <w:r w:rsidRPr="00531A6B">
        <w:rPr>
          <w:lang w:val="ro-RO"/>
        </w:rPr>
        <w:t>(reieşind din competenţele specifice acumulate)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0C0C0"/>
        <w:tblLook w:val="01E0" w:firstRow="1" w:lastRow="1" w:firstColumn="1" w:lastColumn="1" w:noHBand="0" w:noVBand="0"/>
      </w:tblPr>
      <w:tblGrid>
        <w:gridCol w:w="2340"/>
        <w:gridCol w:w="7833"/>
      </w:tblGrid>
      <w:tr w:rsidR="00B46AA9" w:rsidRPr="00D75003" w:rsidTr="00B93979">
        <w:tc>
          <w:tcPr>
            <w:tcW w:w="2340" w:type="dxa"/>
            <w:shd w:val="clear" w:color="auto" w:fill="auto"/>
          </w:tcPr>
          <w:p w:rsidR="00B46AA9" w:rsidRPr="00192059" w:rsidRDefault="00B46AA9" w:rsidP="00AE64FD">
            <w:pPr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7.1 Obiectivul general al disciplinei</w:t>
            </w:r>
          </w:p>
        </w:tc>
        <w:tc>
          <w:tcPr>
            <w:tcW w:w="7833" w:type="dxa"/>
            <w:shd w:val="clear" w:color="auto" w:fill="auto"/>
          </w:tcPr>
          <w:p w:rsidR="00B46AA9" w:rsidRPr="00970866" w:rsidRDefault="00B46AA9" w:rsidP="00B46AA9">
            <w:pPr>
              <w:pStyle w:val="ListParagraph"/>
              <w:numPr>
                <w:ilvl w:val="0"/>
                <w:numId w:val="36"/>
              </w:numPr>
              <w:rPr>
                <w:lang w:val="ro-RO" w:eastAsia="ro-RO"/>
              </w:rPr>
            </w:pPr>
            <w:r w:rsidRPr="00970866">
              <w:rPr>
                <w:lang w:val="ro-RO" w:eastAsia="ro-RO"/>
              </w:rPr>
              <w:t xml:space="preserve">Cursul urmărește însușirea </w:t>
            </w:r>
            <w:r>
              <w:rPr>
                <w:lang w:val="ro-RO" w:eastAsia="ro-RO"/>
              </w:rPr>
              <w:t xml:space="preserve">noțiunilor de farmacoterapie, </w:t>
            </w:r>
            <w:r w:rsidRPr="00597E69">
              <w:rPr>
                <w:lang w:val="ro-RO" w:eastAsia="ro-RO"/>
              </w:rPr>
              <w:t>studii clinice</w:t>
            </w:r>
            <w:r>
              <w:rPr>
                <w:lang w:val="ro-RO" w:eastAsia="ro-RO"/>
              </w:rPr>
              <w:t>, farmacovigilență, farmacotoxicologie, farmacoepidemiologie. Este urmărită administrarea rațion</w:t>
            </w:r>
            <w:r w:rsidR="00D33341">
              <w:rPr>
                <w:lang w:val="ro-RO" w:eastAsia="ro-RO"/>
              </w:rPr>
              <w:t>ală a tratamentelor, prevenirea, gestionarea ș</w:t>
            </w:r>
            <w:r>
              <w:rPr>
                <w:lang w:val="ro-RO" w:eastAsia="ro-RO"/>
              </w:rPr>
              <w:t>i raportarea efectelor adverse, anticiparea interacțiunilor medicamentoase (medicament-medicament sau medicament-alimente), cu implicații ȋn nu</w:t>
            </w:r>
            <w:r w:rsidR="00FD034F">
              <w:rPr>
                <w:lang w:val="ro-RO" w:eastAsia="ro-RO"/>
              </w:rPr>
              <w:t>triţie</w:t>
            </w:r>
            <w:r>
              <w:rPr>
                <w:lang w:val="ro-RO" w:eastAsia="ro-RO"/>
              </w:rPr>
              <w:t xml:space="preserve">. </w:t>
            </w:r>
          </w:p>
          <w:p w:rsidR="00B46AA9" w:rsidRPr="00970866" w:rsidRDefault="00B46AA9" w:rsidP="00B46AA9">
            <w:pPr>
              <w:pStyle w:val="ListParagraph"/>
              <w:numPr>
                <w:ilvl w:val="0"/>
                <w:numId w:val="36"/>
              </w:numPr>
              <w:rPr>
                <w:lang w:val="ro-RO"/>
              </w:rPr>
            </w:pPr>
            <w:r w:rsidRPr="00970866">
              <w:rPr>
                <w:lang w:val="ro-RO" w:eastAsia="ro-RO"/>
              </w:rPr>
              <w:t xml:space="preserve">LP au ca obiectiv </w:t>
            </w:r>
            <w:r>
              <w:rPr>
                <w:lang w:val="ro-RO" w:eastAsia="ro-RO"/>
              </w:rPr>
              <w:t xml:space="preserve">aplicarea cunoștintelor dobândite la curs prin administrarea rațională a medicației corespunzătoare patologiei, conform efectului dorit, contraindicațiilor și bolilor asociate </w:t>
            </w:r>
            <w:r>
              <w:rPr>
                <w:lang w:val="ro-RO"/>
              </w:rPr>
              <w:t>, ȋn conformitate cu indicațiile medicului</w:t>
            </w:r>
            <w:r w:rsidRPr="00970866">
              <w:rPr>
                <w:lang w:val="ro-RO" w:eastAsia="ro-RO"/>
              </w:rPr>
              <w:t>.</w:t>
            </w:r>
            <w:r>
              <w:rPr>
                <w:lang w:val="ro-RO" w:eastAsia="ro-RO"/>
              </w:rPr>
              <w:t xml:space="preserve"> Se realizează ȋnțelegerea raționamentului medicului, bazat pe dovezi științifice, luând în considerare ultimele ghiduri și protocoale. </w:t>
            </w:r>
          </w:p>
        </w:tc>
      </w:tr>
      <w:tr w:rsidR="00B46AA9" w:rsidRPr="00D75003" w:rsidTr="00B93979">
        <w:tc>
          <w:tcPr>
            <w:tcW w:w="2340" w:type="dxa"/>
            <w:shd w:val="clear" w:color="auto" w:fill="auto"/>
          </w:tcPr>
          <w:p w:rsidR="00B46AA9" w:rsidRPr="00192059" w:rsidRDefault="00B46AA9" w:rsidP="00AE64FD">
            <w:pPr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7.2. Obiective specifice</w:t>
            </w:r>
          </w:p>
        </w:tc>
        <w:tc>
          <w:tcPr>
            <w:tcW w:w="7833" w:type="dxa"/>
            <w:shd w:val="clear" w:color="auto" w:fill="auto"/>
          </w:tcPr>
          <w:p w:rsidR="00B46AA9" w:rsidRPr="00970866" w:rsidRDefault="00B46AA9" w:rsidP="000B2A93">
            <w:pPr>
              <w:pStyle w:val="ListParagraph"/>
              <w:numPr>
                <w:ilvl w:val="0"/>
                <w:numId w:val="16"/>
              </w:numPr>
              <w:ind w:left="351"/>
              <w:rPr>
                <w:lang w:val="ro-RO"/>
              </w:rPr>
            </w:pPr>
            <w:r>
              <w:rPr>
                <w:lang w:val="ro-RO"/>
              </w:rPr>
              <w:t xml:space="preserve">Cunoașterea și înțelegerea </w:t>
            </w:r>
            <w:r w:rsidRPr="00970866">
              <w:rPr>
                <w:lang w:val="ro-RO"/>
              </w:rPr>
              <w:t>cunoștințe</w:t>
            </w:r>
            <w:r>
              <w:rPr>
                <w:lang w:val="ro-RO"/>
              </w:rPr>
              <w:t>lor</w:t>
            </w:r>
            <w:r w:rsidRPr="00970866">
              <w:rPr>
                <w:lang w:val="ro-RO"/>
              </w:rPr>
              <w:t xml:space="preserve"> teoretice și </w:t>
            </w:r>
            <w:r>
              <w:rPr>
                <w:lang w:val="ro-RO"/>
              </w:rPr>
              <w:t xml:space="preserve">a aplicațiilor </w:t>
            </w:r>
            <w:r w:rsidRPr="00970866">
              <w:rPr>
                <w:lang w:val="ro-RO"/>
              </w:rPr>
              <w:t xml:space="preserve">practice </w:t>
            </w:r>
            <w:r>
              <w:rPr>
                <w:lang w:val="ro-RO"/>
              </w:rPr>
              <w:t>ale diferitelor clase de medicamente.</w:t>
            </w:r>
          </w:p>
          <w:p w:rsidR="00B46AA9" w:rsidRDefault="00B46AA9" w:rsidP="000B2A93">
            <w:pPr>
              <w:pStyle w:val="ListParagraph"/>
              <w:numPr>
                <w:ilvl w:val="0"/>
                <w:numId w:val="16"/>
              </w:numPr>
              <w:ind w:left="351"/>
              <w:rPr>
                <w:lang w:val="ro-RO"/>
              </w:rPr>
            </w:pPr>
            <w:r w:rsidRPr="00192059">
              <w:rPr>
                <w:lang w:val="ro-RO"/>
              </w:rPr>
              <w:t xml:space="preserve">Înţelegerea </w:t>
            </w:r>
            <w:r>
              <w:rPr>
                <w:lang w:val="ro-RO"/>
              </w:rPr>
              <w:t>rationamentului alegerii unui medicament/medicamente in anumite patologii in functie de mecanismul de actiune si aspectele farmacodinamice, cu implicații ȋn nu</w:t>
            </w:r>
            <w:r w:rsidR="00FD034F">
              <w:rPr>
                <w:lang w:val="ro-RO"/>
              </w:rPr>
              <w:t>triţie</w:t>
            </w:r>
            <w:r>
              <w:rPr>
                <w:lang w:val="ro-RO"/>
              </w:rPr>
              <w:t>.</w:t>
            </w:r>
          </w:p>
          <w:p w:rsidR="00B46AA9" w:rsidRPr="00293BBB" w:rsidRDefault="00B46AA9" w:rsidP="000B2A93">
            <w:pPr>
              <w:pStyle w:val="ListParagraph"/>
              <w:numPr>
                <w:ilvl w:val="0"/>
                <w:numId w:val="16"/>
              </w:numPr>
              <w:ind w:left="351"/>
              <w:jc w:val="both"/>
            </w:pPr>
            <w:r>
              <w:rPr>
                <w:lang w:val="ro-RO"/>
              </w:rPr>
              <w:t>Cunoașterea modului de administrare individualizată a medicamentelor conform indicațiilor medicului.</w:t>
            </w:r>
          </w:p>
          <w:p w:rsidR="00B46AA9" w:rsidRPr="00970866" w:rsidRDefault="00B46AA9" w:rsidP="000B2A93">
            <w:pPr>
              <w:pStyle w:val="ListParagraph"/>
              <w:numPr>
                <w:ilvl w:val="0"/>
                <w:numId w:val="16"/>
              </w:numPr>
              <w:ind w:left="351"/>
              <w:jc w:val="both"/>
              <w:rPr>
                <w:lang w:val="ro-RO"/>
              </w:rPr>
            </w:pPr>
            <w:r w:rsidRPr="00970866">
              <w:rPr>
                <w:lang w:val="fr-FR"/>
              </w:rPr>
              <w:t>Preocuparea pentru perfecţionarea profesională prin antrenarea abilităţilor de gândire critică</w:t>
            </w:r>
            <w:r w:rsidRPr="00970866">
              <w:rPr>
                <w:color w:val="000000"/>
                <w:lang w:val="ro-RO"/>
              </w:rPr>
              <w:t xml:space="preserve"> demonstrată prin participare activă la c</w:t>
            </w:r>
            <w:r>
              <w:rPr>
                <w:color w:val="000000"/>
                <w:lang w:val="ro-RO"/>
              </w:rPr>
              <w:t>urs și laborator</w:t>
            </w:r>
            <w:r>
              <w:rPr>
                <w:color w:val="000000"/>
                <w:lang w:val="fr-FR"/>
              </w:rPr>
              <w:t>.</w:t>
            </w:r>
          </w:p>
          <w:p w:rsidR="00B46AA9" w:rsidRDefault="00B46AA9" w:rsidP="000B2A93">
            <w:pPr>
              <w:pStyle w:val="ListParagraph"/>
              <w:numPr>
                <w:ilvl w:val="0"/>
                <w:numId w:val="16"/>
              </w:numPr>
              <w:ind w:left="351"/>
              <w:jc w:val="both"/>
              <w:rPr>
                <w:lang w:val="ro-RO"/>
              </w:rPr>
            </w:pPr>
            <w:r w:rsidRPr="00970866">
              <w:rPr>
                <w:color w:val="000000"/>
                <w:lang w:val="ro-RO"/>
              </w:rPr>
              <w:t>Implicarea în activități de cercetare științifică prin participare la elaborarea de referate, studii, articole de specialitate</w:t>
            </w:r>
            <w:r>
              <w:rPr>
                <w:color w:val="000000"/>
                <w:lang w:val="ro-RO"/>
              </w:rPr>
              <w:t xml:space="preserve"> cat si implicarea in activitati stiintifice studentesti</w:t>
            </w:r>
            <w:r>
              <w:rPr>
                <w:color w:val="000000"/>
                <w:lang w:val="fr-FR"/>
              </w:rPr>
              <w:t>.</w:t>
            </w:r>
          </w:p>
          <w:p w:rsidR="00B46AA9" w:rsidRPr="00493545" w:rsidRDefault="00B46AA9" w:rsidP="000B2A93">
            <w:pPr>
              <w:pStyle w:val="ListParagraph"/>
              <w:numPr>
                <w:ilvl w:val="0"/>
                <w:numId w:val="16"/>
              </w:numPr>
              <w:ind w:left="351"/>
              <w:jc w:val="both"/>
              <w:rPr>
                <w:lang w:val="ro-RO"/>
              </w:rPr>
            </w:pPr>
            <w:r w:rsidRPr="00493545">
              <w:rPr>
                <w:lang w:val="ro-RO"/>
              </w:rPr>
              <w:t xml:space="preserve">Utilizarea eficientă a surselor informaţionale şi a resurselor de comunicare şi formare profesională asistată (portaluri Internet, aplicaţii software de specialitate, baze de date, cursuri on-line etc.) atât </w:t>
            </w:r>
            <w:r>
              <w:rPr>
                <w:lang w:val="ro-RO"/>
              </w:rPr>
              <w:t>î</w:t>
            </w:r>
            <w:r w:rsidRPr="00493545">
              <w:rPr>
                <w:lang w:val="ro-RO"/>
              </w:rPr>
              <w:t xml:space="preserve">n limba română cât și într-o limbă </w:t>
            </w:r>
            <w:r w:rsidRPr="00493545">
              <w:rPr>
                <w:noProof/>
                <w:lang w:val="ro-RO"/>
              </w:rPr>
              <w:t>de circulaţie internațională</w:t>
            </w:r>
            <w:r w:rsidRPr="00493545">
              <w:rPr>
                <w:color w:val="000000"/>
                <w:lang w:val="ro-RO"/>
              </w:rPr>
              <w:t>.</w:t>
            </w:r>
          </w:p>
        </w:tc>
      </w:tr>
    </w:tbl>
    <w:p w:rsidR="00A213C4" w:rsidRPr="00B93979" w:rsidRDefault="00A213C4" w:rsidP="00A213C4">
      <w:pPr>
        <w:jc w:val="both"/>
        <w:rPr>
          <w:b/>
          <w:sz w:val="12"/>
          <w:szCs w:val="12"/>
          <w:lang w:val="ro-RO"/>
        </w:rPr>
      </w:pPr>
    </w:p>
    <w:p w:rsidR="009515E0" w:rsidRDefault="009515E0" w:rsidP="009515E0">
      <w:pPr>
        <w:jc w:val="both"/>
        <w:rPr>
          <w:b/>
          <w:color w:val="196B24"/>
          <w:lang w:val="ro-RO"/>
        </w:rPr>
      </w:pPr>
      <w:r>
        <w:rPr>
          <w:b/>
          <w:lang w:val="ro-RO"/>
        </w:rPr>
        <w:t>8. Rezultatele învățării</w:t>
      </w:r>
      <w:r>
        <w:rPr>
          <w:b/>
          <w:color w:val="196B24"/>
          <w:lang w:val="ro-RO"/>
        </w:rPr>
        <w:t>:</w:t>
      </w:r>
    </w:p>
    <w:tbl>
      <w:tblPr>
        <w:tblStyle w:val="TableGrid"/>
        <w:tblW w:w="10170" w:type="dxa"/>
        <w:tblInd w:w="108" w:type="dxa"/>
        <w:tblLook w:val="04A0" w:firstRow="1" w:lastRow="0" w:firstColumn="1" w:lastColumn="0" w:noHBand="0" w:noVBand="1"/>
      </w:tblPr>
      <w:tblGrid>
        <w:gridCol w:w="1628"/>
        <w:gridCol w:w="8542"/>
      </w:tblGrid>
      <w:tr w:rsidR="009515E0" w:rsidTr="009C6E37">
        <w:trPr>
          <w:trHeight w:val="1488"/>
        </w:trPr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5E0" w:rsidRDefault="009515E0">
            <w:pPr>
              <w:jc w:val="both"/>
              <w:rPr>
                <w:b/>
                <w:color w:val="196B24"/>
                <w:lang w:val="ro-RO"/>
              </w:rPr>
            </w:pPr>
            <w:r>
              <w:rPr>
                <w:b/>
                <w:bCs/>
              </w:rPr>
              <w:t>Cunoștințe</w:t>
            </w:r>
          </w:p>
        </w:tc>
        <w:tc>
          <w:tcPr>
            <w:tcW w:w="8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34F" w:rsidRPr="00D33341" w:rsidRDefault="00D33341" w:rsidP="00FD034F">
            <w:pPr>
              <w:pStyle w:val="NoSpacing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bookmarkStart w:id="0" w:name="_Hlk210375385"/>
            <w:r w:rsidRPr="00D33341">
              <w:rPr>
                <w:rFonts w:ascii="Times New Roman" w:hAnsi="Times New Roman"/>
                <w:sz w:val="20"/>
                <w:szCs w:val="20"/>
              </w:rPr>
              <w:t>Studentul</w:t>
            </w:r>
            <w:r w:rsidR="00FD034F" w:rsidRPr="00D33341">
              <w:rPr>
                <w:rFonts w:ascii="Times New Roman" w:hAnsi="Times New Roman"/>
                <w:sz w:val="20"/>
                <w:szCs w:val="20"/>
              </w:rPr>
              <w:t xml:space="preserve"> identifică clasele de medicamente, mecanismele lor de acțiune asupra organismului și indicațiile terapeutice.</w:t>
            </w:r>
          </w:p>
          <w:p w:rsidR="00FD034F" w:rsidRPr="00D33341" w:rsidRDefault="00D33341" w:rsidP="00FD034F">
            <w:pPr>
              <w:pStyle w:val="NoSpacing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  <w:lang w:val="fr-FR"/>
              </w:rPr>
            </w:pPr>
            <w:r w:rsidRPr="00D33341">
              <w:rPr>
                <w:rFonts w:ascii="Times New Roman" w:hAnsi="Times New Roman"/>
                <w:sz w:val="20"/>
                <w:szCs w:val="20"/>
                <w:lang w:val="fr-FR"/>
              </w:rPr>
              <w:t>Studentul</w:t>
            </w:r>
            <w:r w:rsidR="00FD034F" w:rsidRPr="00D33341">
              <w:rPr>
                <w:rFonts w:ascii="Times New Roman" w:hAnsi="Times New Roman"/>
                <w:sz w:val="20"/>
                <w:szCs w:val="20"/>
                <w:lang w:val="fr-FR"/>
              </w:rPr>
              <w:t xml:space="preserve"> explică conceptele de farmacovigilență, farmacotoxicitate, farmacoepidemiologie.</w:t>
            </w:r>
          </w:p>
          <w:p w:rsidR="00FD034F" w:rsidRPr="00D33341" w:rsidRDefault="00D33341" w:rsidP="00FD034F">
            <w:pPr>
              <w:pStyle w:val="NoSpacing"/>
              <w:numPr>
                <w:ilvl w:val="0"/>
                <w:numId w:val="37"/>
              </w:numPr>
              <w:rPr>
                <w:rFonts w:ascii="Times New Roman" w:hAnsi="Times New Roman"/>
                <w:sz w:val="20"/>
                <w:szCs w:val="20"/>
              </w:rPr>
            </w:pPr>
            <w:r w:rsidRPr="00D33341">
              <w:rPr>
                <w:rFonts w:ascii="Times New Roman" w:hAnsi="Times New Roman"/>
                <w:sz w:val="20"/>
                <w:szCs w:val="20"/>
              </w:rPr>
              <w:t>Studentul</w:t>
            </w:r>
            <w:r w:rsidR="00FD034F" w:rsidRPr="00D33341">
              <w:rPr>
                <w:rFonts w:ascii="Times New Roman" w:hAnsi="Times New Roman"/>
                <w:sz w:val="20"/>
                <w:szCs w:val="20"/>
              </w:rPr>
              <w:t xml:space="preserve"> identifică factorii care influențează răspunsul la tratament.</w:t>
            </w:r>
          </w:p>
          <w:bookmarkEnd w:id="0"/>
          <w:p w:rsidR="009515E0" w:rsidRPr="00D33341" w:rsidRDefault="00D33341" w:rsidP="00FD034F">
            <w:pPr>
              <w:pStyle w:val="ListParagraph"/>
              <w:numPr>
                <w:ilvl w:val="0"/>
                <w:numId w:val="33"/>
              </w:numPr>
              <w:spacing w:after="160" w:line="276" w:lineRule="auto"/>
            </w:pPr>
            <w:r w:rsidRPr="00D33341">
              <w:t>Studentul</w:t>
            </w:r>
            <w:r w:rsidR="00FD034F" w:rsidRPr="00D33341">
              <w:t xml:space="preserve"> cunoaște regulile de desfășurare a studiilor clinice.</w:t>
            </w:r>
          </w:p>
        </w:tc>
      </w:tr>
      <w:tr w:rsidR="009515E0" w:rsidTr="009C6E37"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5E0" w:rsidRDefault="009515E0">
            <w:pPr>
              <w:jc w:val="both"/>
              <w:rPr>
                <w:b/>
                <w:color w:val="196B24"/>
                <w:lang w:val="ro-RO"/>
              </w:rPr>
            </w:pPr>
            <w:r>
              <w:rPr>
                <w:b/>
                <w:bCs/>
              </w:rPr>
              <w:t>Abilități</w:t>
            </w:r>
          </w:p>
        </w:tc>
        <w:tc>
          <w:tcPr>
            <w:tcW w:w="8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515E0" w:rsidRPr="00D33341" w:rsidRDefault="00D33341" w:rsidP="009515E0">
            <w:pPr>
              <w:pStyle w:val="ListParagraph"/>
              <w:numPr>
                <w:ilvl w:val="0"/>
                <w:numId w:val="34"/>
              </w:numPr>
              <w:spacing w:after="160" w:line="276" w:lineRule="auto"/>
              <w:rPr>
                <w:b/>
                <w:bCs/>
                <w:sz w:val="32"/>
                <w:szCs w:val="32"/>
              </w:rPr>
            </w:pPr>
            <w:r>
              <w:t>Studentul</w:t>
            </w:r>
            <w:r w:rsidR="00FD034F">
              <w:t xml:space="preserve"> </w:t>
            </w:r>
            <w:r w:rsidR="009515E0">
              <w:t>interpretează</w:t>
            </w:r>
            <w:r>
              <w:t xml:space="preserve"> </w:t>
            </w:r>
            <w:r w:rsidR="009515E0">
              <w:t>corect</w:t>
            </w:r>
            <w:r w:rsidR="00FD034F">
              <w:t xml:space="preserve"> </w:t>
            </w:r>
            <w:r w:rsidR="009515E0">
              <w:t>și</w:t>
            </w:r>
            <w:r w:rsidR="00FD034F">
              <w:t xml:space="preserve"> </w:t>
            </w:r>
            <w:r w:rsidR="009515E0">
              <w:t>aplică</w:t>
            </w:r>
            <w:r w:rsidR="00FD034F">
              <w:t xml:space="preserve"> </w:t>
            </w:r>
            <w:r w:rsidR="009515E0">
              <w:t>noțiunile</w:t>
            </w:r>
            <w:r w:rsidR="00FD034F">
              <w:t xml:space="preserve"> </w:t>
            </w:r>
            <w:r w:rsidR="009515E0">
              <w:t>fundamentale de farmacocinetică.</w:t>
            </w:r>
            <w:r>
              <w:t xml:space="preserve"> </w:t>
            </w:r>
          </w:p>
          <w:p w:rsidR="00D33341" w:rsidRDefault="00D33341" w:rsidP="009515E0">
            <w:pPr>
              <w:pStyle w:val="ListParagraph"/>
              <w:numPr>
                <w:ilvl w:val="0"/>
                <w:numId w:val="34"/>
              </w:numPr>
              <w:spacing w:after="160" w:line="276" w:lineRule="auto"/>
              <w:rPr>
                <w:b/>
                <w:bCs/>
                <w:sz w:val="32"/>
                <w:szCs w:val="32"/>
              </w:rPr>
            </w:pPr>
            <w:r>
              <w:t>Studentul corelează teoria cu starea nutrițonală a pacientului</w:t>
            </w:r>
          </w:p>
          <w:p w:rsidR="009515E0" w:rsidRDefault="00D33341" w:rsidP="00D33341">
            <w:pPr>
              <w:pStyle w:val="ListParagraph"/>
              <w:numPr>
                <w:ilvl w:val="0"/>
                <w:numId w:val="34"/>
              </w:numPr>
              <w:spacing w:after="160" w:line="276" w:lineRule="auto"/>
            </w:pPr>
            <w:r>
              <w:t>Studentul</w:t>
            </w:r>
            <w:r w:rsidR="00FD034F">
              <w:t xml:space="preserve"> </w:t>
            </w:r>
            <w:r w:rsidR="009515E0">
              <w:t>anticipează</w:t>
            </w:r>
            <w:r w:rsidR="00FD034F">
              <w:t xml:space="preserve"> </w:t>
            </w:r>
            <w:r>
              <w:t xml:space="preserve">și raportează </w:t>
            </w:r>
            <w:r w:rsidR="009515E0">
              <w:t>posibilele</w:t>
            </w:r>
            <w:r w:rsidR="00FD034F">
              <w:t xml:space="preserve"> </w:t>
            </w:r>
            <w:r w:rsidR="009515E0">
              <w:t>reacții adverse și</w:t>
            </w:r>
            <w:r w:rsidR="00FD034F">
              <w:t xml:space="preserve"> </w:t>
            </w:r>
            <w:r w:rsidR="009515E0">
              <w:t>interacțiuni</w:t>
            </w:r>
            <w:r w:rsidR="00FD034F">
              <w:t xml:space="preserve"> </w:t>
            </w:r>
            <w:r w:rsidR="009515E0">
              <w:t>medicamentoase.</w:t>
            </w:r>
          </w:p>
        </w:tc>
      </w:tr>
      <w:tr w:rsidR="00FD034F" w:rsidTr="009C6E37">
        <w:tc>
          <w:tcPr>
            <w:tcW w:w="16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34F" w:rsidRDefault="00FD034F" w:rsidP="00B93979">
            <w:pPr>
              <w:rPr>
                <w:b/>
                <w:bCs/>
                <w:lang w:val="ro-RO"/>
              </w:rPr>
            </w:pPr>
            <w:r>
              <w:rPr>
                <w:b/>
                <w:bCs/>
              </w:rPr>
              <w:t>Responsabilitate</w:t>
            </w:r>
            <w:r w:rsidR="00F96AB9">
              <w:rPr>
                <w:b/>
                <w:bCs/>
              </w:rPr>
              <w:t xml:space="preserve"> </w:t>
            </w:r>
            <w:r>
              <w:rPr>
                <w:b/>
                <w:bCs/>
                <w:lang w:val="ro-RO"/>
              </w:rPr>
              <w:t>și autonomie</w:t>
            </w:r>
          </w:p>
        </w:tc>
        <w:tc>
          <w:tcPr>
            <w:tcW w:w="85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D034F" w:rsidRPr="00365EF8" w:rsidRDefault="00D33341" w:rsidP="00FD034F">
            <w:pPr>
              <w:numPr>
                <w:ilvl w:val="0"/>
                <w:numId w:val="38"/>
              </w:numPr>
            </w:pPr>
            <w:bookmarkStart w:id="1" w:name="_Hlk210376381"/>
            <w:bookmarkStart w:id="2" w:name="_Hlk210377291"/>
            <w:r>
              <w:t>Studentul</w:t>
            </w:r>
            <w:r w:rsidR="00FD034F" w:rsidRPr="00365EF8">
              <w:t xml:space="preserve"> respectă </w:t>
            </w:r>
            <w:bookmarkEnd w:id="1"/>
            <w:r w:rsidR="00FD034F" w:rsidRPr="00365EF8">
              <w:t>principiile de etică</w:t>
            </w:r>
            <w:bookmarkEnd w:id="2"/>
            <w:r w:rsidR="00FD034F" w:rsidRPr="00365EF8">
              <w:t xml:space="preserve"> în </w:t>
            </w:r>
            <w:r w:rsidR="00FD034F">
              <w:t>u</w:t>
            </w:r>
            <w:r w:rsidR="00FD034F" w:rsidRPr="00365EF8">
              <w:t>tilizarea medicamentelor.</w:t>
            </w:r>
          </w:p>
          <w:p w:rsidR="00FD034F" w:rsidRPr="00365EF8" w:rsidRDefault="00D33341" w:rsidP="00FD034F">
            <w:pPr>
              <w:numPr>
                <w:ilvl w:val="0"/>
                <w:numId w:val="38"/>
              </w:numPr>
              <w:rPr>
                <w:b/>
                <w:bCs/>
                <w:lang w:val="fr-FR"/>
              </w:rPr>
            </w:pPr>
            <w:r>
              <w:rPr>
                <w:lang w:val="fr-FR"/>
              </w:rPr>
              <w:t>Studentul</w:t>
            </w:r>
            <w:r w:rsidR="00FD034F" w:rsidRPr="00365EF8">
              <w:rPr>
                <w:lang w:val="fr-FR"/>
              </w:rPr>
              <w:t xml:space="preserve"> manifestă colaborare cu colegii și cadrele didactice în activitatea de învățare.</w:t>
            </w:r>
          </w:p>
          <w:p w:rsidR="00FD034F" w:rsidRPr="00365EF8" w:rsidRDefault="00D33341" w:rsidP="00FD034F">
            <w:pPr>
              <w:numPr>
                <w:ilvl w:val="0"/>
                <w:numId w:val="38"/>
              </w:numPr>
            </w:pPr>
            <w:r>
              <w:t>Studentul</w:t>
            </w:r>
            <w:r w:rsidR="00FD034F" w:rsidRPr="00365EF8">
              <w:t xml:space="preserve"> demonstrează autonomie în documentarea individuală și organizarea studiului personal.</w:t>
            </w:r>
          </w:p>
          <w:p w:rsidR="00FD034F" w:rsidRPr="00365EF8" w:rsidRDefault="00D33341" w:rsidP="00FD034F">
            <w:pPr>
              <w:numPr>
                <w:ilvl w:val="0"/>
                <w:numId w:val="38"/>
              </w:numPr>
            </w:pPr>
            <w:r>
              <w:t>Studentul</w:t>
            </w:r>
            <w:r w:rsidR="00FD034F" w:rsidRPr="00365EF8">
              <w:t xml:space="preserve"> aplică principiile de etică/deontologie în analiza riscurilor și beneficiilor farmacoterapiei.  </w:t>
            </w:r>
          </w:p>
          <w:p w:rsidR="00FD034F" w:rsidRPr="00D33341" w:rsidRDefault="00D33341" w:rsidP="00D33341">
            <w:pPr>
              <w:numPr>
                <w:ilvl w:val="0"/>
                <w:numId w:val="38"/>
              </w:numPr>
              <w:rPr>
                <w:b/>
                <w:color w:val="196B24"/>
                <w:lang w:val="ro-RO"/>
              </w:rPr>
            </w:pPr>
            <w:r>
              <w:t>Studentul</w:t>
            </w:r>
            <w:r w:rsidR="00FD034F" w:rsidRPr="00365EF8">
              <w:t xml:space="preserve"> acordă prioritate opțiunilor de tratament care răspund nevoilor individuale ale pacientului</w:t>
            </w:r>
          </w:p>
          <w:p w:rsidR="00D33341" w:rsidRPr="00D33341" w:rsidRDefault="00D33341" w:rsidP="00D33341">
            <w:pPr>
              <w:ind w:left="720"/>
              <w:rPr>
                <w:b/>
                <w:color w:val="196B24"/>
                <w:lang w:val="ro-RO"/>
              </w:rPr>
            </w:pPr>
          </w:p>
        </w:tc>
      </w:tr>
    </w:tbl>
    <w:p w:rsidR="00617D44" w:rsidRDefault="00617D44" w:rsidP="00617D44">
      <w:pPr>
        <w:rPr>
          <w:lang w:val="ro-RO"/>
        </w:rPr>
      </w:pPr>
    </w:p>
    <w:p w:rsidR="00D33341" w:rsidRDefault="00D33341" w:rsidP="00617D44">
      <w:pPr>
        <w:rPr>
          <w:lang w:val="ro-RO"/>
        </w:rPr>
      </w:pPr>
    </w:p>
    <w:p w:rsidR="00D33341" w:rsidRDefault="00D33341" w:rsidP="00617D44">
      <w:pPr>
        <w:rPr>
          <w:lang w:val="ro-RO"/>
        </w:rPr>
      </w:pPr>
    </w:p>
    <w:p w:rsidR="00B93979" w:rsidRDefault="00B93979" w:rsidP="00617D44">
      <w:pPr>
        <w:rPr>
          <w:lang w:val="ro-RO"/>
        </w:rPr>
      </w:pPr>
    </w:p>
    <w:p w:rsidR="00B93979" w:rsidRDefault="00B93979" w:rsidP="00617D44">
      <w:pPr>
        <w:rPr>
          <w:lang w:val="ro-RO"/>
        </w:rPr>
      </w:pPr>
    </w:p>
    <w:p w:rsidR="00B93979" w:rsidRDefault="00B93979" w:rsidP="00617D44">
      <w:pPr>
        <w:rPr>
          <w:lang w:val="ro-RO"/>
        </w:rPr>
      </w:pPr>
    </w:p>
    <w:p w:rsidR="00B93979" w:rsidRPr="00531A6B" w:rsidRDefault="00B93979" w:rsidP="00617D44">
      <w:pPr>
        <w:rPr>
          <w:lang w:val="ro-RO"/>
        </w:rPr>
      </w:pPr>
    </w:p>
    <w:p w:rsidR="00617D44" w:rsidRPr="00531A6B" w:rsidRDefault="00A213C4" w:rsidP="00617D44">
      <w:pPr>
        <w:rPr>
          <w:b/>
          <w:lang w:val="ro-RO"/>
        </w:rPr>
      </w:pPr>
      <w:r>
        <w:rPr>
          <w:b/>
          <w:lang w:val="ro-RO"/>
        </w:rPr>
        <w:t>9</w:t>
      </w:r>
      <w:r w:rsidR="00617D44" w:rsidRPr="00531A6B">
        <w:rPr>
          <w:b/>
          <w:lang w:val="ro-RO"/>
        </w:rPr>
        <w:t>. Conţinuturi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410"/>
        <w:gridCol w:w="2790"/>
        <w:gridCol w:w="1440"/>
        <w:gridCol w:w="1566"/>
      </w:tblGrid>
      <w:tr w:rsidR="00C83084" w:rsidRPr="00531A6B" w:rsidTr="009C6E37">
        <w:tc>
          <w:tcPr>
            <w:tcW w:w="4410" w:type="dxa"/>
            <w:shd w:val="clear" w:color="auto" w:fill="auto"/>
          </w:tcPr>
          <w:p w:rsidR="00617D44" w:rsidRPr="00192059" w:rsidRDefault="00A213C4" w:rsidP="00AE64FD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9</w:t>
            </w:r>
            <w:r w:rsidR="00B044D1">
              <w:rPr>
                <w:b/>
                <w:lang w:val="ro-RO"/>
              </w:rPr>
              <w:t>.1</w:t>
            </w:r>
            <w:r w:rsidR="00617D44" w:rsidRPr="00192059">
              <w:rPr>
                <w:b/>
                <w:lang w:val="ro-RO"/>
              </w:rPr>
              <w:t xml:space="preserve"> Curs</w:t>
            </w:r>
          </w:p>
        </w:tc>
        <w:tc>
          <w:tcPr>
            <w:tcW w:w="2790" w:type="dxa"/>
            <w:shd w:val="clear" w:color="auto" w:fill="auto"/>
          </w:tcPr>
          <w:p w:rsidR="0067367A" w:rsidRPr="00192059" w:rsidRDefault="00617D44" w:rsidP="00AE64FD">
            <w:pPr>
              <w:jc w:val="center"/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Metode de preda</w:t>
            </w:r>
            <w:r w:rsidR="00C83084" w:rsidRPr="00192059">
              <w:rPr>
                <w:b/>
                <w:lang w:val="ro-RO"/>
              </w:rPr>
              <w:t>re</w:t>
            </w:r>
          </w:p>
        </w:tc>
        <w:tc>
          <w:tcPr>
            <w:tcW w:w="1440" w:type="dxa"/>
            <w:shd w:val="clear" w:color="auto" w:fill="auto"/>
          </w:tcPr>
          <w:p w:rsidR="00617D44" w:rsidRPr="00192059" w:rsidRDefault="00617D44" w:rsidP="00AE64FD">
            <w:pPr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Număr de ore</w:t>
            </w:r>
          </w:p>
        </w:tc>
        <w:tc>
          <w:tcPr>
            <w:tcW w:w="1566" w:type="dxa"/>
          </w:tcPr>
          <w:p w:rsidR="00617D44" w:rsidRPr="00192059" w:rsidRDefault="00617D44" w:rsidP="00AE64FD">
            <w:pPr>
              <w:jc w:val="center"/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Observaţii</w:t>
            </w:r>
          </w:p>
        </w:tc>
      </w:tr>
      <w:tr w:rsidR="000E3D17" w:rsidRPr="00B10009" w:rsidTr="009C6E37">
        <w:tc>
          <w:tcPr>
            <w:tcW w:w="4410" w:type="dxa"/>
            <w:shd w:val="clear" w:color="auto" w:fill="auto"/>
          </w:tcPr>
          <w:p w:rsidR="000E3D17" w:rsidRPr="00F14689" w:rsidRDefault="000E3D17" w:rsidP="000B2A93">
            <w:pPr>
              <w:rPr>
                <w:lang w:val="fr-FR"/>
              </w:rPr>
            </w:pPr>
            <w:r w:rsidRPr="00F14689">
              <w:t>1</w:t>
            </w:r>
            <w:r>
              <w:t>. Introducere în Farmacologia Clinică</w:t>
            </w:r>
          </w:p>
        </w:tc>
        <w:tc>
          <w:tcPr>
            <w:tcW w:w="2790" w:type="dxa"/>
            <w:vMerge w:val="restart"/>
            <w:shd w:val="clear" w:color="auto" w:fill="auto"/>
          </w:tcPr>
          <w:p w:rsidR="000E3D17" w:rsidRPr="00970866" w:rsidRDefault="000E3D17" w:rsidP="00027580">
            <w:pPr>
              <w:rPr>
                <w:lang w:val="ro-RO"/>
              </w:rPr>
            </w:pPr>
            <w:r w:rsidRPr="00762CC0">
              <w:rPr>
                <w:lang w:val="it-IT"/>
              </w:rPr>
              <w:t xml:space="preserve">Cursurile sunt prezentate sub formǎ de prezentǎri power point, sistematic structurate şi însoţite de o iconografie bogatǎ şi sugestivǎ (imagini, tabele şi scheme explicative). Materialul este adaptat continuu cu cele mai recente informaţii şi cuprinde implicaţii în nutritie </w:t>
            </w:r>
            <w:r>
              <w:rPr>
                <w:lang w:val="it-IT"/>
              </w:rPr>
              <w:t>ș</w:t>
            </w:r>
            <w:r w:rsidRPr="00762CC0">
              <w:rPr>
                <w:lang w:val="it-IT"/>
              </w:rPr>
              <w:t>i nursing.</w:t>
            </w:r>
            <w:r w:rsidR="00544E98">
              <w:rPr>
                <w:lang w:val="it-IT"/>
              </w:rPr>
              <w:t xml:space="preserve"> </w:t>
            </w:r>
            <w:r>
              <w:rPr>
                <w:lang w:val="ro-RO"/>
              </w:rPr>
              <w:t>Este utilizata și c</w:t>
            </w:r>
            <w:r w:rsidRPr="00970866">
              <w:rPr>
                <w:lang w:val="ro-RO"/>
              </w:rPr>
              <w:t>omunicare</w:t>
            </w:r>
            <w:r>
              <w:rPr>
                <w:lang w:val="ro-RO"/>
              </w:rPr>
              <w:t>a</w:t>
            </w:r>
            <w:r w:rsidRPr="00970866">
              <w:rPr>
                <w:lang w:val="ro-RO"/>
              </w:rPr>
              <w:t xml:space="preserve"> interactivă</w:t>
            </w:r>
            <w:r>
              <w:rPr>
                <w:lang w:val="ro-RO"/>
              </w:rPr>
              <w:t xml:space="preserve"> precum și p</w:t>
            </w:r>
            <w:r w:rsidRPr="00970866">
              <w:rPr>
                <w:lang w:val="ro-RO"/>
              </w:rPr>
              <w:t>roblematizare</w:t>
            </w:r>
            <w:r>
              <w:rPr>
                <w:lang w:val="ro-RO"/>
              </w:rPr>
              <w:t>a</w:t>
            </w:r>
          </w:p>
        </w:tc>
        <w:tc>
          <w:tcPr>
            <w:tcW w:w="1440" w:type="dxa"/>
            <w:shd w:val="clear" w:color="auto" w:fill="auto"/>
          </w:tcPr>
          <w:p w:rsidR="000E3D17" w:rsidRPr="00970866" w:rsidRDefault="000E3D17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566" w:type="dxa"/>
            <w:vMerge w:val="restart"/>
          </w:tcPr>
          <w:p w:rsidR="000E3D17" w:rsidRPr="00970866" w:rsidRDefault="000E3D17" w:rsidP="00AE64FD">
            <w:pPr>
              <w:rPr>
                <w:lang w:val="ro-RO"/>
              </w:rPr>
            </w:pPr>
            <w:r w:rsidRPr="00970866">
              <w:rPr>
                <w:lang w:val="ro-RO"/>
              </w:rPr>
              <w:t>Activitate frontală</w:t>
            </w:r>
          </w:p>
          <w:p w:rsidR="000E3D17" w:rsidRPr="00970866" w:rsidRDefault="000E3D17" w:rsidP="00AE64FD">
            <w:pPr>
              <w:rPr>
                <w:lang w:val="ro-RO"/>
              </w:rPr>
            </w:pPr>
            <w:r w:rsidRPr="00970866">
              <w:rPr>
                <w:lang w:val="ro-RO"/>
              </w:rPr>
              <w:t>Prezentare Power Point</w:t>
            </w:r>
          </w:p>
          <w:p w:rsidR="000E3D17" w:rsidRPr="00970866" w:rsidRDefault="000E3D17" w:rsidP="00AE64FD">
            <w:pPr>
              <w:rPr>
                <w:lang w:val="ro-RO"/>
              </w:rPr>
            </w:pPr>
            <w:r w:rsidRPr="00970866">
              <w:rPr>
                <w:lang w:val="ro-RO"/>
              </w:rPr>
              <w:t>Animații</w:t>
            </w:r>
          </w:p>
          <w:p w:rsidR="000E3D17" w:rsidRPr="00970866" w:rsidRDefault="000E3D17" w:rsidP="00162ED1">
            <w:pPr>
              <w:rPr>
                <w:lang w:val="ro-RO"/>
              </w:rPr>
            </w:pPr>
            <w:r w:rsidRPr="00970866">
              <w:rPr>
                <w:lang w:val="ro-RO"/>
              </w:rPr>
              <w:t xml:space="preserve">Filme </w:t>
            </w:r>
          </w:p>
        </w:tc>
      </w:tr>
      <w:tr w:rsidR="000E3D17" w:rsidRPr="00531A6B" w:rsidTr="009C6E37">
        <w:tc>
          <w:tcPr>
            <w:tcW w:w="4410" w:type="dxa"/>
            <w:shd w:val="clear" w:color="auto" w:fill="auto"/>
          </w:tcPr>
          <w:p w:rsidR="000E3D17" w:rsidRPr="00F14689" w:rsidRDefault="000E3D17" w:rsidP="000B2A93">
            <w:pPr>
              <w:rPr>
                <w:lang w:val="fr-FR"/>
              </w:rPr>
            </w:pPr>
            <w:r w:rsidRPr="00F14689">
              <w:rPr>
                <w:lang w:val="fr-FR"/>
              </w:rPr>
              <w:t xml:space="preserve">2. </w:t>
            </w:r>
            <w:r>
              <w:rPr>
                <w:lang w:val="fr-FR"/>
              </w:rPr>
              <w:t>Farmacoterapia antiiinfecțioasă</w:t>
            </w:r>
          </w:p>
        </w:tc>
        <w:tc>
          <w:tcPr>
            <w:tcW w:w="2790" w:type="dxa"/>
            <w:vMerge/>
            <w:shd w:val="clear" w:color="auto" w:fill="auto"/>
          </w:tcPr>
          <w:p w:rsidR="000E3D17" w:rsidRPr="00970866" w:rsidRDefault="000E3D17" w:rsidP="00AE64FD">
            <w:pPr>
              <w:rPr>
                <w:lang w:val="ro-RO"/>
              </w:rPr>
            </w:pPr>
          </w:p>
        </w:tc>
        <w:tc>
          <w:tcPr>
            <w:tcW w:w="1440" w:type="dxa"/>
            <w:shd w:val="clear" w:color="auto" w:fill="auto"/>
          </w:tcPr>
          <w:p w:rsidR="000E3D17" w:rsidRPr="00970866" w:rsidRDefault="000E3D17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566" w:type="dxa"/>
            <w:vMerge/>
          </w:tcPr>
          <w:p w:rsidR="000E3D17" w:rsidRPr="00970866" w:rsidRDefault="000E3D17" w:rsidP="00AE64FD">
            <w:pPr>
              <w:rPr>
                <w:lang w:val="ro-RO"/>
              </w:rPr>
            </w:pPr>
          </w:p>
        </w:tc>
      </w:tr>
      <w:tr w:rsidR="000E3D17" w:rsidRPr="00531A6B" w:rsidTr="009C6E37">
        <w:tc>
          <w:tcPr>
            <w:tcW w:w="4410" w:type="dxa"/>
            <w:shd w:val="clear" w:color="auto" w:fill="auto"/>
          </w:tcPr>
          <w:p w:rsidR="000E3D17" w:rsidRPr="00F14689" w:rsidRDefault="000E3D17" w:rsidP="000B2A93">
            <w:r w:rsidRPr="00F14689">
              <w:rPr>
                <w:lang w:val="fr-FR"/>
              </w:rPr>
              <w:t xml:space="preserve">3. </w:t>
            </w:r>
            <w:r w:rsidRPr="00F14689">
              <w:t>Farmaco</w:t>
            </w:r>
            <w:r>
              <w:t>terapia bolilor cardiovasculare</w:t>
            </w:r>
          </w:p>
        </w:tc>
        <w:tc>
          <w:tcPr>
            <w:tcW w:w="2790" w:type="dxa"/>
            <w:vMerge/>
            <w:shd w:val="clear" w:color="auto" w:fill="auto"/>
          </w:tcPr>
          <w:p w:rsidR="000E3D17" w:rsidRPr="00970866" w:rsidRDefault="000E3D17" w:rsidP="00AE64FD">
            <w:pPr>
              <w:rPr>
                <w:lang w:val="ro-RO"/>
              </w:rPr>
            </w:pPr>
          </w:p>
        </w:tc>
        <w:tc>
          <w:tcPr>
            <w:tcW w:w="1440" w:type="dxa"/>
            <w:shd w:val="clear" w:color="auto" w:fill="auto"/>
          </w:tcPr>
          <w:p w:rsidR="000E3D17" w:rsidRPr="00970866" w:rsidRDefault="000E3D17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566" w:type="dxa"/>
            <w:vMerge/>
          </w:tcPr>
          <w:p w:rsidR="000E3D17" w:rsidRPr="00970866" w:rsidRDefault="000E3D17" w:rsidP="00AE64FD">
            <w:pPr>
              <w:rPr>
                <w:lang w:val="ro-RO"/>
              </w:rPr>
            </w:pPr>
          </w:p>
        </w:tc>
      </w:tr>
      <w:tr w:rsidR="000E3D17" w:rsidRPr="00531A6B" w:rsidTr="009C6E37">
        <w:tc>
          <w:tcPr>
            <w:tcW w:w="4410" w:type="dxa"/>
            <w:shd w:val="clear" w:color="auto" w:fill="auto"/>
          </w:tcPr>
          <w:p w:rsidR="000E3D17" w:rsidRPr="00F14689" w:rsidRDefault="000E3D17" w:rsidP="000B2A93">
            <w:r w:rsidRPr="00F14689">
              <w:t>4. Farmaco</w:t>
            </w:r>
            <w:r>
              <w:t xml:space="preserve">terapia în boli ale </w:t>
            </w:r>
            <w:r w:rsidRPr="00F14689">
              <w:t xml:space="preserve">sistemului nervos.  </w:t>
            </w:r>
          </w:p>
        </w:tc>
        <w:tc>
          <w:tcPr>
            <w:tcW w:w="2790" w:type="dxa"/>
            <w:vMerge/>
            <w:shd w:val="clear" w:color="auto" w:fill="auto"/>
          </w:tcPr>
          <w:p w:rsidR="000E3D17" w:rsidRPr="00970866" w:rsidRDefault="000E3D17" w:rsidP="00AE64FD">
            <w:pPr>
              <w:rPr>
                <w:lang w:val="ro-RO"/>
              </w:rPr>
            </w:pPr>
          </w:p>
        </w:tc>
        <w:tc>
          <w:tcPr>
            <w:tcW w:w="1440" w:type="dxa"/>
            <w:shd w:val="clear" w:color="auto" w:fill="auto"/>
          </w:tcPr>
          <w:p w:rsidR="000E3D17" w:rsidRPr="00970866" w:rsidRDefault="000E3D17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566" w:type="dxa"/>
            <w:vMerge/>
          </w:tcPr>
          <w:p w:rsidR="000E3D17" w:rsidRPr="00970866" w:rsidRDefault="000E3D17" w:rsidP="00AE64FD">
            <w:pPr>
              <w:rPr>
                <w:lang w:val="ro-RO"/>
              </w:rPr>
            </w:pPr>
          </w:p>
        </w:tc>
      </w:tr>
      <w:tr w:rsidR="000E3D17" w:rsidRPr="00531A6B" w:rsidTr="009C6E37">
        <w:tc>
          <w:tcPr>
            <w:tcW w:w="4410" w:type="dxa"/>
            <w:shd w:val="clear" w:color="auto" w:fill="auto"/>
          </w:tcPr>
          <w:p w:rsidR="000E3D17" w:rsidRPr="00F14689" w:rsidRDefault="000E3D17" w:rsidP="000B2A93">
            <w:r w:rsidRPr="00F14689">
              <w:t>5. Farmaco</w:t>
            </w:r>
            <w:r>
              <w:t>terapia bolilor endocrine și metabolice</w:t>
            </w:r>
          </w:p>
        </w:tc>
        <w:tc>
          <w:tcPr>
            <w:tcW w:w="2790" w:type="dxa"/>
            <w:vMerge/>
            <w:shd w:val="clear" w:color="auto" w:fill="auto"/>
          </w:tcPr>
          <w:p w:rsidR="000E3D17" w:rsidRPr="00970866" w:rsidRDefault="000E3D17" w:rsidP="00AE64FD">
            <w:pPr>
              <w:rPr>
                <w:lang w:val="ro-RO"/>
              </w:rPr>
            </w:pPr>
          </w:p>
        </w:tc>
        <w:tc>
          <w:tcPr>
            <w:tcW w:w="1440" w:type="dxa"/>
            <w:shd w:val="clear" w:color="auto" w:fill="auto"/>
          </w:tcPr>
          <w:p w:rsidR="000E3D17" w:rsidRPr="00970866" w:rsidRDefault="000E3D17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566" w:type="dxa"/>
            <w:vMerge/>
          </w:tcPr>
          <w:p w:rsidR="000E3D17" w:rsidRPr="00970866" w:rsidRDefault="000E3D17" w:rsidP="00AE64FD">
            <w:pPr>
              <w:rPr>
                <w:lang w:val="ro-RO"/>
              </w:rPr>
            </w:pPr>
          </w:p>
        </w:tc>
      </w:tr>
      <w:tr w:rsidR="000E3D17" w:rsidRPr="00531A6B" w:rsidTr="009C6E37">
        <w:tc>
          <w:tcPr>
            <w:tcW w:w="4410" w:type="dxa"/>
            <w:shd w:val="clear" w:color="auto" w:fill="auto"/>
          </w:tcPr>
          <w:p w:rsidR="000E3D17" w:rsidRPr="00F14689" w:rsidRDefault="000E3D17" w:rsidP="000B2A93">
            <w:r w:rsidRPr="00F14689">
              <w:rPr>
                <w:lang w:val="fr-FR"/>
              </w:rPr>
              <w:t xml:space="preserve">6. </w:t>
            </w:r>
            <w:r w:rsidRPr="00F14689">
              <w:t>Farmaco</w:t>
            </w:r>
            <w:r>
              <w:t>terapia bolilor respiratoria și digestive</w:t>
            </w:r>
          </w:p>
        </w:tc>
        <w:tc>
          <w:tcPr>
            <w:tcW w:w="2790" w:type="dxa"/>
            <w:vMerge/>
            <w:shd w:val="clear" w:color="auto" w:fill="auto"/>
          </w:tcPr>
          <w:p w:rsidR="000E3D17" w:rsidRPr="00970866" w:rsidRDefault="000E3D17" w:rsidP="00AE64FD">
            <w:pPr>
              <w:rPr>
                <w:lang w:val="ro-RO"/>
              </w:rPr>
            </w:pPr>
          </w:p>
        </w:tc>
        <w:tc>
          <w:tcPr>
            <w:tcW w:w="1440" w:type="dxa"/>
            <w:shd w:val="clear" w:color="auto" w:fill="auto"/>
          </w:tcPr>
          <w:p w:rsidR="000E3D17" w:rsidRPr="00970866" w:rsidRDefault="000E3D17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566" w:type="dxa"/>
            <w:vMerge/>
          </w:tcPr>
          <w:p w:rsidR="000E3D17" w:rsidRPr="00970866" w:rsidRDefault="000E3D17" w:rsidP="00AE64FD">
            <w:pPr>
              <w:rPr>
                <w:lang w:val="ro-RO"/>
              </w:rPr>
            </w:pPr>
          </w:p>
        </w:tc>
      </w:tr>
      <w:tr w:rsidR="000E3D17" w:rsidRPr="00531A6B" w:rsidTr="009C6E37">
        <w:tc>
          <w:tcPr>
            <w:tcW w:w="4410" w:type="dxa"/>
            <w:shd w:val="clear" w:color="auto" w:fill="auto"/>
          </w:tcPr>
          <w:p w:rsidR="000E3D17" w:rsidRPr="00F14689" w:rsidRDefault="000E3D17" w:rsidP="000B2A93">
            <w:r w:rsidRPr="00F14689">
              <w:t>7. Farmaco</w:t>
            </w:r>
            <w:r>
              <w:t>terapia de urgență și farmacovigilența</w:t>
            </w:r>
          </w:p>
        </w:tc>
        <w:tc>
          <w:tcPr>
            <w:tcW w:w="2790" w:type="dxa"/>
            <w:vMerge/>
            <w:shd w:val="clear" w:color="auto" w:fill="auto"/>
          </w:tcPr>
          <w:p w:rsidR="000E3D17" w:rsidRPr="00970866" w:rsidRDefault="000E3D17" w:rsidP="00AE64FD">
            <w:pPr>
              <w:rPr>
                <w:lang w:val="ro-RO"/>
              </w:rPr>
            </w:pPr>
          </w:p>
        </w:tc>
        <w:tc>
          <w:tcPr>
            <w:tcW w:w="1440" w:type="dxa"/>
            <w:shd w:val="clear" w:color="auto" w:fill="auto"/>
          </w:tcPr>
          <w:p w:rsidR="000E3D17" w:rsidRPr="00970866" w:rsidRDefault="000E3D17" w:rsidP="00AE64FD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566" w:type="dxa"/>
            <w:vMerge/>
          </w:tcPr>
          <w:p w:rsidR="000E3D17" w:rsidRPr="00970866" w:rsidRDefault="000E3D17" w:rsidP="00AE64FD">
            <w:pPr>
              <w:rPr>
                <w:lang w:val="ro-RO"/>
              </w:rPr>
            </w:pPr>
          </w:p>
        </w:tc>
      </w:tr>
      <w:tr w:rsidR="00166A23" w:rsidRPr="00531A6B" w:rsidTr="00970866">
        <w:tc>
          <w:tcPr>
            <w:tcW w:w="10206" w:type="dxa"/>
            <w:gridSpan w:val="4"/>
            <w:shd w:val="clear" w:color="auto" w:fill="auto"/>
          </w:tcPr>
          <w:p w:rsidR="00166A23" w:rsidRDefault="00166A23" w:rsidP="00AE64FD">
            <w:pPr>
              <w:jc w:val="both"/>
              <w:rPr>
                <w:b/>
                <w:color w:val="181818"/>
                <w:lang w:val="ro-RO"/>
              </w:rPr>
            </w:pPr>
            <w:r w:rsidRPr="00970866">
              <w:rPr>
                <w:b/>
                <w:color w:val="181818"/>
                <w:lang w:val="ro-RO"/>
              </w:rPr>
              <w:t>Bibliografie obligatorie:</w:t>
            </w:r>
          </w:p>
          <w:p w:rsidR="00D61F0B" w:rsidRPr="00970866" w:rsidRDefault="00D61F0B" w:rsidP="00AE64FD">
            <w:pPr>
              <w:jc w:val="both"/>
              <w:rPr>
                <w:b/>
                <w:color w:val="181818"/>
                <w:lang w:val="ro-RO"/>
              </w:rPr>
            </w:pPr>
            <w:r>
              <w:t>1.  Ion Fulga-Bazele Farmacologiei Clinice, editura Medicală, București, 2022, ISBN 978-973-39-0937-8</w:t>
            </w:r>
          </w:p>
          <w:p w:rsidR="00B044D1" w:rsidRPr="00D33341" w:rsidRDefault="00D61F0B" w:rsidP="00FB49F6">
            <w:pPr>
              <w:suppressAutoHyphens/>
              <w:autoSpaceDN w:val="0"/>
              <w:jc w:val="both"/>
              <w:textAlignment w:val="baseline"/>
              <w:rPr>
                <w:lang w:val="ro-RO"/>
              </w:rPr>
            </w:pPr>
            <w:r>
              <w:rPr>
                <w:lang w:val="ro-RO"/>
              </w:rPr>
              <w:t>2</w:t>
            </w:r>
            <w:r w:rsidR="00166A23" w:rsidRPr="00D33341">
              <w:rPr>
                <w:lang w:val="ro-RO"/>
              </w:rPr>
              <w:t xml:space="preserve">. </w:t>
            </w:r>
            <w:r w:rsidR="0080009D" w:rsidRPr="00D33341">
              <w:rPr>
                <w:lang w:val="ro-RO"/>
              </w:rPr>
              <w:t>Ioana</w:t>
            </w:r>
            <w:r>
              <w:rPr>
                <w:lang w:val="ro-RO"/>
              </w:rPr>
              <w:t xml:space="preserve"> </w:t>
            </w:r>
            <w:r w:rsidR="0080009D" w:rsidRPr="00D33341">
              <w:rPr>
                <w:lang w:val="ro-RO"/>
              </w:rPr>
              <w:t>Malita, Daliborca Vlad, Corina Flangea, Simona Şipoş, Dorin Ana, Cristian Vlad, Beatrice Barac, Adelina</w:t>
            </w:r>
            <w:r w:rsidR="00D33341" w:rsidRPr="00D33341">
              <w:rPr>
                <w:lang w:val="ro-RO"/>
              </w:rPr>
              <w:t xml:space="preserve"> </w:t>
            </w:r>
            <w:r w:rsidR="0080009D" w:rsidRPr="00D33341">
              <w:rPr>
                <w:lang w:val="ro-RO"/>
              </w:rPr>
              <w:t>Chevereşan, Ioana Ana; sub coordonarea Prof. Univ. Dr.Victor Dumitraşcu – Farmacologie</w:t>
            </w:r>
            <w:r w:rsidR="00D33341" w:rsidRPr="00D33341">
              <w:rPr>
                <w:lang w:val="ro-RO"/>
              </w:rPr>
              <w:t xml:space="preserve"> </w:t>
            </w:r>
            <w:r w:rsidR="0080009D" w:rsidRPr="00D33341">
              <w:rPr>
                <w:lang w:val="ro-RO"/>
              </w:rPr>
              <w:t>pentru</w:t>
            </w:r>
            <w:r>
              <w:rPr>
                <w:lang w:val="ro-RO"/>
              </w:rPr>
              <w:t xml:space="preserve"> </w:t>
            </w:r>
            <w:r w:rsidR="0080009D" w:rsidRPr="00D33341">
              <w:rPr>
                <w:lang w:val="ro-RO"/>
              </w:rPr>
              <w:t>Asistenta</w:t>
            </w:r>
            <w:r>
              <w:rPr>
                <w:lang w:val="ro-RO"/>
              </w:rPr>
              <w:t xml:space="preserve"> </w:t>
            </w:r>
            <w:r w:rsidR="0080009D" w:rsidRPr="00D33341">
              <w:rPr>
                <w:lang w:val="ro-RO"/>
              </w:rPr>
              <w:t>Medicala</w:t>
            </w:r>
            <w:r>
              <w:rPr>
                <w:lang w:val="ro-RO"/>
              </w:rPr>
              <w:t xml:space="preserve"> </w:t>
            </w:r>
            <w:r w:rsidR="0080009D" w:rsidRPr="00D33341">
              <w:rPr>
                <w:lang w:val="ro-RO"/>
              </w:rPr>
              <w:t>Generala, ed I-a, Editura ``Victor Babes``, Timisoara, 2017</w:t>
            </w:r>
          </w:p>
          <w:p w:rsidR="00D54DD7" w:rsidRPr="00202448" w:rsidRDefault="00D61F0B" w:rsidP="00D54DD7">
            <w:pPr>
              <w:suppressAutoHyphens/>
              <w:autoSpaceDN w:val="0"/>
              <w:jc w:val="both"/>
              <w:textAlignment w:val="baseline"/>
              <w:rPr>
                <w:lang w:val="ro-RO"/>
              </w:rPr>
            </w:pPr>
            <w:r w:rsidRPr="00202448">
              <w:rPr>
                <w:lang w:val="ro-RO"/>
              </w:rPr>
              <w:t>3</w:t>
            </w:r>
            <w:r w:rsidR="00D54DD7" w:rsidRPr="00202448">
              <w:rPr>
                <w:lang w:val="ro-RO"/>
              </w:rPr>
              <w:t>. Daliborca Vlad, Ioana</w:t>
            </w:r>
            <w:r w:rsidRPr="00202448">
              <w:rPr>
                <w:lang w:val="ro-RO"/>
              </w:rPr>
              <w:t xml:space="preserve"> </w:t>
            </w:r>
            <w:r w:rsidR="00D54DD7" w:rsidRPr="00202448">
              <w:rPr>
                <w:lang w:val="ro-RO"/>
              </w:rPr>
              <w:t>Malita, Corina Flangea, Simona Şipoş, Dorin Ana, Cristian Vlad, Beatrice Barac, Adelina</w:t>
            </w:r>
            <w:r w:rsidRPr="00202448">
              <w:rPr>
                <w:lang w:val="ro-RO"/>
              </w:rPr>
              <w:t xml:space="preserve"> </w:t>
            </w:r>
            <w:r w:rsidR="00D54DD7" w:rsidRPr="00202448">
              <w:rPr>
                <w:lang w:val="ro-RO"/>
              </w:rPr>
              <w:t>Chevereşan, Ioana Ana; sub coordonarea Prof. Univ. Dr.Victor Dumitraşcu – Aplicatii practice de Farmacologie</w:t>
            </w:r>
            <w:r w:rsidR="00D33341" w:rsidRPr="00202448">
              <w:rPr>
                <w:lang w:val="ro-RO"/>
              </w:rPr>
              <w:t xml:space="preserve"> </w:t>
            </w:r>
            <w:r w:rsidR="00D54DD7" w:rsidRPr="00202448">
              <w:rPr>
                <w:lang w:val="ro-RO"/>
              </w:rPr>
              <w:t>pentru</w:t>
            </w:r>
            <w:r w:rsidR="00D33341" w:rsidRPr="00202448">
              <w:rPr>
                <w:lang w:val="ro-RO"/>
              </w:rPr>
              <w:t xml:space="preserve"> </w:t>
            </w:r>
            <w:r w:rsidR="00D54DD7" w:rsidRPr="00202448">
              <w:rPr>
                <w:lang w:val="ro-RO"/>
              </w:rPr>
              <w:t>Asistenta</w:t>
            </w:r>
            <w:r w:rsidR="00D33341" w:rsidRPr="00202448">
              <w:rPr>
                <w:lang w:val="ro-RO"/>
              </w:rPr>
              <w:t xml:space="preserve"> </w:t>
            </w:r>
            <w:r w:rsidR="00D54DD7" w:rsidRPr="00202448">
              <w:rPr>
                <w:lang w:val="ro-RO"/>
              </w:rPr>
              <w:t>Medicala</w:t>
            </w:r>
            <w:r w:rsidR="00D33341" w:rsidRPr="00202448">
              <w:rPr>
                <w:lang w:val="ro-RO"/>
              </w:rPr>
              <w:t xml:space="preserve"> </w:t>
            </w:r>
            <w:r w:rsidR="00D54DD7" w:rsidRPr="00202448">
              <w:rPr>
                <w:lang w:val="ro-RO"/>
              </w:rPr>
              <w:t xml:space="preserve">Generala, ed I-a, Editura ``Victor Babes``, Timisoara, 2017 </w:t>
            </w:r>
          </w:p>
          <w:p w:rsidR="00166A23" w:rsidRPr="00970866" w:rsidRDefault="00166A23" w:rsidP="00C041A7">
            <w:pPr>
              <w:jc w:val="both"/>
              <w:rPr>
                <w:b/>
                <w:color w:val="181818"/>
                <w:lang w:val="ro-RO"/>
              </w:rPr>
            </w:pPr>
            <w:r w:rsidRPr="00970866">
              <w:rPr>
                <w:b/>
                <w:color w:val="181818"/>
                <w:lang w:val="ro-RO"/>
              </w:rPr>
              <w:t>Bibliografie facultativă:</w:t>
            </w:r>
          </w:p>
          <w:p w:rsidR="0082078E" w:rsidRPr="00B849D2" w:rsidRDefault="0082078E" w:rsidP="0082078E">
            <w:pPr>
              <w:jc w:val="both"/>
              <w:rPr>
                <w:lang w:val="it-IT"/>
              </w:rPr>
            </w:pPr>
            <w:r w:rsidRPr="005762CB">
              <w:rPr>
                <w:lang w:val="ro-RO"/>
              </w:rPr>
              <w:t>1. Victor Dumitraşcu,</w:t>
            </w:r>
            <w:r w:rsidRPr="00B849D2">
              <w:rPr>
                <w:lang w:val="ro-RO"/>
              </w:rPr>
              <w:t xml:space="preserve"> Daliborca Vlad</w:t>
            </w:r>
            <w:r w:rsidRPr="005762CB">
              <w:rPr>
                <w:lang w:val="ro-RO"/>
              </w:rPr>
              <w:t>, Corina Flangea, Ioana Maliţa, Simona Şipoş,</w:t>
            </w:r>
            <w:r w:rsidRPr="00B849D2">
              <w:rPr>
                <w:lang w:val="ro-RO"/>
              </w:rPr>
              <w:t xml:space="preserve"> Beatrice Barac, Cristian Vlad, Adelina Chevereşan,</w:t>
            </w:r>
            <w:r w:rsidRPr="005762CB">
              <w:rPr>
                <w:lang w:val="ro-RO"/>
              </w:rPr>
              <w:t xml:space="preserve"> Ana Ioana, Dorin Ana – Curs de Farmacologie pentru studenții de Medicină Generală Vol.I, Editura ``Victor Babeș``, </w:t>
            </w:r>
            <w:r w:rsidR="00EB6DF4" w:rsidRPr="005762CB">
              <w:rPr>
                <w:lang w:val="ro-RO"/>
              </w:rPr>
              <w:t>Timișoara, 2024, ISBN=978-606-786-363-5</w:t>
            </w:r>
          </w:p>
          <w:p w:rsidR="0053284F" w:rsidRPr="0053284F" w:rsidRDefault="0082078E" w:rsidP="0053284F">
            <w:pPr>
              <w:jc w:val="both"/>
              <w:rPr>
                <w:lang w:val="ro-RO"/>
              </w:rPr>
            </w:pPr>
            <w:r w:rsidRPr="005762CB">
              <w:rPr>
                <w:lang w:val="it-IT"/>
              </w:rPr>
              <w:t>2.</w:t>
            </w:r>
            <w:r w:rsidR="0053284F" w:rsidRPr="00470651">
              <w:rPr>
                <w:color w:val="181818"/>
                <w:lang w:val="ro-RO"/>
              </w:rPr>
              <w:t xml:space="preserve"> </w:t>
            </w:r>
            <w:r w:rsidR="0053284F" w:rsidRPr="00470651">
              <w:rPr>
                <w:color w:val="181818"/>
                <w:lang w:val="ro-RO"/>
              </w:rPr>
              <w:t>Victor Dumitraşcu, Daliborca Vlad, Corina Flangea, Ioana Maliţa, Simona Şipoş, Adelina Chevereşan, Beatrice Barac, Cristian Vlad, , Ana Ioana, Dorin Ana – Curs de Farmacologie pentru studenții d</w:t>
            </w:r>
            <w:r w:rsidR="0053284F">
              <w:rPr>
                <w:color w:val="181818"/>
                <w:lang w:val="ro-RO"/>
              </w:rPr>
              <w:t>e Medicină Generală Vol.II, ed. II, revizuită și adăugită .</w:t>
            </w:r>
            <w:r w:rsidR="0053284F" w:rsidRPr="00470651">
              <w:rPr>
                <w:color w:val="181818"/>
                <w:lang w:val="ro-RO"/>
              </w:rPr>
              <w:t>Editura ``Victor Babeș``, Timișoara, 20</w:t>
            </w:r>
            <w:r w:rsidR="0053284F">
              <w:rPr>
                <w:color w:val="181818"/>
                <w:lang w:val="ro-RO"/>
              </w:rPr>
              <w:t>25</w:t>
            </w:r>
            <w:r w:rsidR="0053284F" w:rsidRPr="00470651">
              <w:rPr>
                <w:color w:val="181818"/>
                <w:lang w:val="ro-RO"/>
              </w:rPr>
              <w:t>, ISBN</w:t>
            </w:r>
            <w:r w:rsidR="0053284F">
              <w:rPr>
                <w:color w:val="181818"/>
                <w:lang w:val="ro-RO"/>
              </w:rPr>
              <w:t xml:space="preserve"> 978-606-786-514-1</w:t>
            </w:r>
          </w:p>
          <w:p w:rsidR="00D54DD7" w:rsidRPr="009155FC" w:rsidRDefault="00077C3C" w:rsidP="00D54DD7">
            <w:pPr>
              <w:jc w:val="both"/>
              <w:rPr>
                <w:lang w:val="it-IT"/>
              </w:rPr>
            </w:pPr>
            <w:r w:rsidRPr="0053284F">
              <w:rPr>
                <w:lang w:val="ro-RO"/>
              </w:rPr>
              <w:t>3</w:t>
            </w:r>
            <w:r w:rsidR="00D54DD7" w:rsidRPr="0053284F">
              <w:rPr>
                <w:lang w:val="ro-RO"/>
              </w:rPr>
              <w:t xml:space="preserve">. </w:t>
            </w:r>
            <w:r w:rsidR="00D54DD7" w:rsidRPr="009155FC">
              <w:rPr>
                <w:lang w:val="ro-RO"/>
              </w:rPr>
              <w:t>Daliborca Vlad</w:t>
            </w:r>
            <w:r w:rsidR="00D54DD7" w:rsidRPr="0053284F">
              <w:rPr>
                <w:lang w:val="ro-RO"/>
              </w:rPr>
              <w:t>, Corina Flangea, IoanaMaliţa, Simona Şipoş,</w:t>
            </w:r>
            <w:r w:rsidR="00D54DD7" w:rsidRPr="009155FC">
              <w:rPr>
                <w:lang w:val="ro-RO"/>
              </w:rPr>
              <w:t xml:space="preserve"> Beatrice Barac, Cristian Vlad, Adelina Chevereşan,</w:t>
            </w:r>
            <w:r w:rsidR="00D54DD7" w:rsidRPr="0053284F">
              <w:rPr>
                <w:lang w:val="ro-RO"/>
              </w:rPr>
              <w:t xml:space="preserve"> Ana Ioana, Dorin Ana, sub coordonarea Prof. univ. dr. </w:t>
            </w:r>
            <w:r w:rsidR="00D54DD7" w:rsidRPr="009155FC">
              <w:t>Victor Dumitraşcu – Aplicații practice de Farmacologie</w:t>
            </w:r>
            <w:r w:rsidR="004A413C">
              <w:t xml:space="preserve"> </w:t>
            </w:r>
            <w:r w:rsidR="00D54DD7" w:rsidRPr="009155FC">
              <w:t>pentru</w:t>
            </w:r>
            <w:r w:rsidR="004A413C">
              <w:t xml:space="preserve"> </w:t>
            </w:r>
            <w:r w:rsidR="00D54DD7" w:rsidRPr="009155FC">
              <w:t xml:space="preserve">studenții de MedicinăGeneralăVol.I, Editura ``Victor Babeș``, </w:t>
            </w:r>
            <w:r w:rsidR="00EB6DF4" w:rsidRPr="005F4443">
              <w:t>Timișoara, 20</w:t>
            </w:r>
            <w:r w:rsidR="00EB6DF4">
              <w:t>24</w:t>
            </w:r>
            <w:r w:rsidR="00EB6DF4" w:rsidRPr="005F4443">
              <w:t>, ISBN=978-606-786-</w:t>
            </w:r>
            <w:r w:rsidR="00EB6DF4">
              <w:t>361</w:t>
            </w:r>
            <w:r w:rsidR="00EB6DF4" w:rsidRPr="005F4443">
              <w:t>-</w:t>
            </w:r>
            <w:r w:rsidR="00EB6DF4">
              <w:t>1</w:t>
            </w:r>
          </w:p>
          <w:p w:rsidR="00293BBB" w:rsidRPr="00293BBB" w:rsidRDefault="00077C3C" w:rsidP="00D54DD7">
            <w:pPr>
              <w:jc w:val="both"/>
            </w:pPr>
            <w:r>
              <w:t>4</w:t>
            </w:r>
            <w:r w:rsidR="00D54DD7" w:rsidRPr="009155FC">
              <w:t xml:space="preserve">. Corina Flangea, </w:t>
            </w:r>
            <w:r w:rsidR="00D54DD7" w:rsidRPr="009155FC">
              <w:rPr>
                <w:lang w:val="ro-RO"/>
              </w:rPr>
              <w:t>Daliborca Vlad</w:t>
            </w:r>
            <w:r w:rsidR="00D54DD7" w:rsidRPr="009155FC">
              <w:t>, IoanaMaliţa, Simona Şipoş,</w:t>
            </w:r>
            <w:r w:rsidR="00D54DD7" w:rsidRPr="009155FC">
              <w:rPr>
                <w:lang w:val="ro-RO"/>
              </w:rPr>
              <w:t xml:space="preserve"> Cristian Vlad, Beatrice Barac, Adelina Chevereşan,</w:t>
            </w:r>
            <w:r w:rsidR="00D54DD7" w:rsidRPr="009155FC">
              <w:t xml:space="preserve"> Ana Ioana, Dorin Ana, sub coordonarea Prof. univ. dr. Victor Dumitraşcu – Aplicații practice de Farmacologie</w:t>
            </w:r>
            <w:r w:rsidR="004A413C">
              <w:t xml:space="preserve"> </w:t>
            </w:r>
            <w:r w:rsidR="00D54DD7" w:rsidRPr="009155FC">
              <w:t>pentru</w:t>
            </w:r>
            <w:r w:rsidR="004A413C">
              <w:t xml:space="preserve"> </w:t>
            </w:r>
            <w:r w:rsidR="00D54DD7" w:rsidRPr="009155FC">
              <w:t>studenții de Medicină</w:t>
            </w:r>
            <w:r w:rsidR="00D61F0B">
              <w:t xml:space="preserve"> </w:t>
            </w:r>
            <w:r w:rsidR="00D54DD7" w:rsidRPr="009155FC">
              <w:t>GeneralăVol.II, Editura ``Victor Babeș``, Timișoara, 2018, ISBN=978-606-786-099-3</w:t>
            </w:r>
          </w:p>
        </w:tc>
      </w:tr>
      <w:tr w:rsidR="00F96AB9" w:rsidRPr="00192059" w:rsidTr="009C6E37">
        <w:tc>
          <w:tcPr>
            <w:tcW w:w="4410" w:type="dxa"/>
            <w:shd w:val="clear" w:color="auto" w:fill="auto"/>
          </w:tcPr>
          <w:p w:rsidR="00F96AB9" w:rsidRPr="00192059" w:rsidRDefault="00F96AB9" w:rsidP="00544E98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9.2</w:t>
            </w:r>
            <w:r w:rsidRPr="00192059">
              <w:rPr>
                <w:b/>
                <w:lang w:val="ro-RO"/>
              </w:rPr>
              <w:t xml:space="preserve"> </w:t>
            </w:r>
            <w:r w:rsidR="00544E98">
              <w:rPr>
                <w:b/>
                <w:lang w:val="ro-RO"/>
              </w:rPr>
              <w:t>Laborator</w:t>
            </w:r>
          </w:p>
        </w:tc>
        <w:tc>
          <w:tcPr>
            <w:tcW w:w="2790" w:type="dxa"/>
            <w:shd w:val="clear" w:color="auto" w:fill="auto"/>
          </w:tcPr>
          <w:p w:rsidR="00F96AB9" w:rsidRPr="00192059" w:rsidRDefault="00F96AB9" w:rsidP="00784113">
            <w:pPr>
              <w:jc w:val="center"/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Metode de predare</w:t>
            </w:r>
          </w:p>
        </w:tc>
        <w:tc>
          <w:tcPr>
            <w:tcW w:w="1440" w:type="dxa"/>
            <w:shd w:val="clear" w:color="auto" w:fill="auto"/>
          </w:tcPr>
          <w:p w:rsidR="00F96AB9" w:rsidRPr="00192059" w:rsidRDefault="00F96AB9" w:rsidP="00784113">
            <w:pPr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Număr de ore</w:t>
            </w:r>
          </w:p>
        </w:tc>
        <w:tc>
          <w:tcPr>
            <w:tcW w:w="1566" w:type="dxa"/>
          </w:tcPr>
          <w:p w:rsidR="00F96AB9" w:rsidRPr="00192059" w:rsidRDefault="00F96AB9" w:rsidP="00784113">
            <w:pPr>
              <w:jc w:val="center"/>
              <w:rPr>
                <w:b/>
                <w:lang w:val="ro-RO"/>
              </w:rPr>
            </w:pPr>
            <w:r w:rsidRPr="00192059">
              <w:rPr>
                <w:b/>
                <w:lang w:val="ro-RO"/>
              </w:rPr>
              <w:t>Observaţii</w:t>
            </w:r>
          </w:p>
        </w:tc>
      </w:tr>
      <w:tr w:rsidR="00544E98" w:rsidRPr="00970866" w:rsidTr="009C6E37">
        <w:tc>
          <w:tcPr>
            <w:tcW w:w="4410" w:type="dxa"/>
            <w:shd w:val="clear" w:color="auto" w:fill="auto"/>
          </w:tcPr>
          <w:p w:rsidR="00544E98" w:rsidRPr="00293BBB" w:rsidRDefault="00544E98" w:rsidP="00544E98">
            <w:pPr>
              <w:rPr>
                <w:lang w:val="fr-FR"/>
              </w:rPr>
            </w:pPr>
            <w:r w:rsidRPr="00293BBB">
              <w:rPr>
                <w:lang w:val="fr-FR"/>
              </w:rPr>
              <w:t>1. Studii de caz cu privire la individualizarea terapiei.</w:t>
            </w:r>
          </w:p>
        </w:tc>
        <w:tc>
          <w:tcPr>
            <w:tcW w:w="2790" w:type="dxa"/>
            <w:vMerge w:val="restart"/>
            <w:shd w:val="clear" w:color="auto" w:fill="auto"/>
          </w:tcPr>
          <w:p w:rsidR="00544E98" w:rsidRPr="00501BEC" w:rsidRDefault="00544E98" w:rsidP="00544E98">
            <w:pPr>
              <w:rPr>
                <w:lang w:val="it-IT"/>
              </w:rPr>
            </w:pPr>
            <w:r w:rsidRPr="009E2564">
              <w:rPr>
                <w:lang w:val="it-IT"/>
              </w:rPr>
              <w:t>Prezentarea</w:t>
            </w:r>
            <w:r>
              <w:rPr>
                <w:lang w:val="it-IT"/>
              </w:rPr>
              <w:t xml:space="preserve"> orala, </w:t>
            </w:r>
          </w:p>
          <w:p w:rsidR="00544E98" w:rsidRPr="00D61F0B" w:rsidRDefault="00544E98" w:rsidP="00544E98">
            <w:pPr>
              <w:rPr>
                <w:lang w:val="ro-RO"/>
              </w:rPr>
            </w:pPr>
            <w:r>
              <w:rPr>
                <w:lang w:val="ro-RO"/>
              </w:rPr>
              <w:t>Discuții legate de abordarea practică.</w:t>
            </w:r>
            <w:r w:rsidRPr="009E2564">
              <w:rPr>
                <w:lang w:val="it-IT"/>
              </w:rPr>
              <w:t>Interpretarea indicaţiilor terapeutice pe principii de raţionament medical.</w:t>
            </w:r>
          </w:p>
          <w:p w:rsidR="00544E98" w:rsidRDefault="00544E98" w:rsidP="00544E98">
            <w:pPr>
              <w:rPr>
                <w:lang w:val="ro-RO"/>
              </w:rPr>
            </w:pPr>
            <w:r>
              <w:rPr>
                <w:lang w:val="it-IT"/>
              </w:rPr>
              <w:t>Prezentare de caz clinic</w:t>
            </w:r>
          </w:p>
          <w:p w:rsidR="00544E98" w:rsidRPr="00970866" w:rsidRDefault="00544E98" w:rsidP="00544E98">
            <w:pPr>
              <w:rPr>
                <w:lang w:val="ro-RO"/>
              </w:rPr>
            </w:pPr>
            <w:r>
              <w:rPr>
                <w:lang w:val="ro-RO"/>
              </w:rPr>
              <w:t xml:space="preserve">Activitate practică </w:t>
            </w:r>
            <w:r w:rsidR="00D61F0B">
              <w:rPr>
                <w:lang w:val="ro-RO"/>
              </w:rPr>
              <w:t xml:space="preserve"> </w:t>
            </w:r>
            <w:r>
              <w:rPr>
                <w:lang w:val="ro-RO"/>
              </w:rPr>
              <w:t xml:space="preserve">dirijată. </w:t>
            </w:r>
          </w:p>
        </w:tc>
        <w:tc>
          <w:tcPr>
            <w:tcW w:w="1440" w:type="dxa"/>
            <w:shd w:val="clear" w:color="auto" w:fill="auto"/>
          </w:tcPr>
          <w:p w:rsidR="00544E98" w:rsidRPr="00970866" w:rsidRDefault="00544E98" w:rsidP="0078411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566" w:type="dxa"/>
            <w:vMerge w:val="restart"/>
          </w:tcPr>
          <w:p w:rsidR="00544E98" w:rsidRPr="004A10E1" w:rsidRDefault="00544E98" w:rsidP="00784113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Activitate frontală</w:t>
            </w:r>
            <w:r>
              <w:rPr>
                <w:rFonts w:cs="Calibri"/>
                <w:color w:val="000000"/>
              </w:rPr>
              <w:t>.</w:t>
            </w:r>
            <w:r w:rsidRPr="004A10E1">
              <w:rPr>
                <w:rFonts w:cs="Calibri"/>
                <w:color w:val="000000"/>
              </w:rPr>
              <w:t xml:space="preserve"> </w:t>
            </w:r>
          </w:p>
          <w:p w:rsidR="00544E98" w:rsidRPr="004A10E1" w:rsidRDefault="00544E98" w:rsidP="00784113">
            <w:pPr>
              <w:rPr>
                <w:rFonts w:cs="Calibri"/>
                <w:color w:val="000000"/>
              </w:rPr>
            </w:pPr>
            <w:r w:rsidRPr="004A10E1">
              <w:rPr>
                <w:rFonts w:cs="Calibri"/>
                <w:color w:val="000000"/>
              </w:rPr>
              <w:t>Materiale și mijloace didactice utilizate:</w:t>
            </w:r>
            <w:r>
              <w:rPr>
                <w:rFonts w:cs="Calibri"/>
                <w:color w:val="000000"/>
              </w:rPr>
              <w:t xml:space="preserve"> protocoale terapeutice.</w:t>
            </w:r>
          </w:p>
        </w:tc>
      </w:tr>
      <w:tr w:rsidR="00544E98" w:rsidRPr="00970866" w:rsidTr="009C6E37">
        <w:tc>
          <w:tcPr>
            <w:tcW w:w="4410" w:type="dxa"/>
            <w:shd w:val="clear" w:color="auto" w:fill="auto"/>
          </w:tcPr>
          <w:p w:rsidR="00544E98" w:rsidRPr="00E11611" w:rsidRDefault="00544E98" w:rsidP="00544E98">
            <w:pPr>
              <w:rPr>
                <w:lang w:val="fr-FR"/>
              </w:rPr>
            </w:pPr>
            <w:r w:rsidRPr="00293BBB">
              <w:rPr>
                <w:lang w:val="fr-FR"/>
              </w:rPr>
              <w:t>2. Studii de caz – antibioterapia în situații specifice.</w:t>
            </w:r>
          </w:p>
        </w:tc>
        <w:tc>
          <w:tcPr>
            <w:tcW w:w="2790" w:type="dxa"/>
            <w:vMerge/>
            <w:shd w:val="clear" w:color="auto" w:fill="auto"/>
          </w:tcPr>
          <w:p w:rsidR="00544E98" w:rsidRPr="00970866" w:rsidRDefault="00544E98" w:rsidP="00784113">
            <w:pPr>
              <w:rPr>
                <w:lang w:val="ro-RO"/>
              </w:rPr>
            </w:pPr>
          </w:p>
        </w:tc>
        <w:tc>
          <w:tcPr>
            <w:tcW w:w="1440" w:type="dxa"/>
            <w:shd w:val="clear" w:color="auto" w:fill="auto"/>
          </w:tcPr>
          <w:p w:rsidR="00544E98" w:rsidRPr="00970866" w:rsidRDefault="00544E98" w:rsidP="0078411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566" w:type="dxa"/>
            <w:vMerge/>
          </w:tcPr>
          <w:p w:rsidR="00544E98" w:rsidRPr="00970866" w:rsidRDefault="00544E98" w:rsidP="00784113">
            <w:pPr>
              <w:rPr>
                <w:lang w:val="ro-RO"/>
              </w:rPr>
            </w:pPr>
          </w:p>
        </w:tc>
      </w:tr>
      <w:tr w:rsidR="00544E98" w:rsidRPr="00970866" w:rsidTr="009C6E37">
        <w:tc>
          <w:tcPr>
            <w:tcW w:w="4410" w:type="dxa"/>
            <w:shd w:val="clear" w:color="auto" w:fill="auto"/>
          </w:tcPr>
          <w:p w:rsidR="00544E98" w:rsidRPr="006360E5" w:rsidRDefault="00544E98" w:rsidP="00544E98">
            <w:r w:rsidRPr="006360E5">
              <w:t xml:space="preserve">3. </w:t>
            </w:r>
            <w:r>
              <w:t xml:space="preserve">Studii de caz – farmacoterapia în HTA, insuficiența cardiacă, angina pectorală, aritmii </w:t>
            </w:r>
          </w:p>
        </w:tc>
        <w:tc>
          <w:tcPr>
            <w:tcW w:w="2790" w:type="dxa"/>
            <w:vMerge/>
            <w:shd w:val="clear" w:color="auto" w:fill="auto"/>
          </w:tcPr>
          <w:p w:rsidR="00544E98" w:rsidRPr="00970866" w:rsidRDefault="00544E98" w:rsidP="00784113">
            <w:pPr>
              <w:rPr>
                <w:lang w:val="ro-RO"/>
              </w:rPr>
            </w:pPr>
          </w:p>
        </w:tc>
        <w:tc>
          <w:tcPr>
            <w:tcW w:w="1440" w:type="dxa"/>
            <w:shd w:val="clear" w:color="auto" w:fill="auto"/>
          </w:tcPr>
          <w:p w:rsidR="00544E98" w:rsidRPr="00970866" w:rsidRDefault="00544E98" w:rsidP="0078411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566" w:type="dxa"/>
            <w:vMerge/>
          </w:tcPr>
          <w:p w:rsidR="00544E98" w:rsidRPr="00970866" w:rsidRDefault="00544E98" w:rsidP="00784113">
            <w:pPr>
              <w:rPr>
                <w:lang w:val="ro-RO"/>
              </w:rPr>
            </w:pPr>
          </w:p>
        </w:tc>
      </w:tr>
      <w:tr w:rsidR="00544E98" w:rsidRPr="00970866" w:rsidTr="009C6E37">
        <w:tc>
          <w:tcPr>
            <w:tcW w:w="4410" w:type="dxa"/>
            <w:shd w:val="clear" w:color="auto" w:fill="auto"/>
          </w:tcPr>
          <w:p w:rsidR="00544E98" w:rsidRPr="00293BBB" w:rsidRDefault="00544E98" w:rsidP="00544E98">
            <w:pPr>
              <w:rPr>
                <w:lang w:val="fr-FR"/>
              </w:rPr>
            </w:pPr>
            <w:r w:rsidRPr="00293BBB">
              <w:rPr>
                <w:lang w:val="fr-FR"/>
              </w:rPr>
              <w:t xml:space="preserve">4. Studii de caz – farmacoterapia în afecțiuni ale sistemului nervos </w:t>
            </w:r>
          </w:p>
        </w:tc>
        <w:tc>
          <w:tcPr>
            <w:tcW w:w="2790" w:type="dxa"/>
            <w:vMerge/>
            <w:shd w:val="clear" w:color="auto" w:fill="auto"/>
          </w:tcPr>
          <w:p w:rsidR="00544E98" w:rsidRPr="00970866" w:rsidRDefault="00544E98" w:rsidP="00784113">
            <w:pPr>
              <w:rPr>
                <w:lang w:val="ro-RO"/>
              </w:rPr>
            </w:pPr>
          </w:p>
        </w:tc>
        <w:tc>
          <w:tcPr>
            <w:tcW w:w="1440" w:type="dxa"/>
            <w:shd w:val="clear" w:color="auto" w:fill="auto"/>
          </w:tcPr>
          <w:p w:rsidR="00544E98" w:rsidRPr="00970866" w:rsidRDefault="00544E98" w:rsidP="0078411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566" w:type="dxa"/>
            <w:vMerge/>
          </w:tcPr>
          <w:p w:rsidR="00544E98" w:rsidRPr="00970866" w:rsidRDefault="00544E98" w:rsidP="00784113">
            <w:pPr>
              <w:rPr>
                <w:lang w:val="ro-RO"/>
              </w:rPr>
            </w:pPr>
          </w:p>
        </w:tc>
      </w:tr>
      <w:tr w:rsidR="00544E98" w:rsidRPr="00970866" w:rsidTr="009C6E37">
        <w:tc>
          <w:tcPr>
            <w:tcW w:w="4410" w:type="dxa"/>
            <w:shd w:val="clear" w:color="auto" w:fill="auto"/>
          </w:tcPr>
          <w:p w:rsidR="00544E98" w:rsidRPr="00293BBB" w:rsidRDefault="00544E98" w:rsidP="00544E98">
            <w:pPr>
              <w:rPr>
                <w:lang w:val="fr-FR"/>
              </w:rPr>
            </w:pPr>
            <w:r w:rsidRPr="00293BBB">
              <w:rPr>
                <w:lang w:val="fr-FR"/>
              </w:rPr>
              <w:t xml:space="preserve">5. Studii de caz – farmacoterapia în afecțiuni metabolice și endocrine </w:t>
            </w:r>
          </w:p>
        </w:tc>
        <w:tc>
          <w:tcPr>
            <w:tcW w:w="2790" w:type="dxa"/>
            <w:vMerge/>
            <w:shd w:val="clear" w:color="auto" w:fill="auto"/>
          </w:tcPr>
          <w:p w:rsidR="00544E98" w:rsidRPr="00970866" w:rsidRDefault="00544E98" w:rsidP="00784113">
            <w:pPr>
              <w:rPr>
                <w:lang w:val="ro-RO"/>
              </w:rPr>
            </w:pPr>
          </w:p>
        </w:tc>
        <w:tc>
          <w:tcPr>
            <w:tcW w:w="1440" w:type="dxa"/>
            <w:shd w:val="clear" w:color="auto" w:fill="auto"/>
          </w:tcPr>
          <w:p w:rsidR="00544E98" w:rsidRPr="00970866" w:rsidRDefault="00544E98" w:rsidP="0078411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566" w:type="dxa"/>
            <w:vMerge/>
          </w:tcPr>
          <w:p w:rsidR="00544E98" w:rsidRPr="00970866" w:rsidRDefault="00544E98" w:rsidP="00784113">
            <w:pPr>
              <w:rPr>
                <w:lang w:val="ro-RO"/>
              </w:rPr>
            </w:pPr>
          </w:p>
        </w:tc>
      </w:tr>
      <w:tr w:rsidR="00544E98" w:rsidRPr="00970866" w:rsidTr="009C6E37">
        <w:tc>
          <w:tcPr>
            <w:tcW w:w="4410" w:type="dxa"/>
            <w:shd w:val="clear" w:color="auto" w:fill="auto"/>
          </w:tcPr>
          <w:p w:rsidR="00544E98" w:rsidRPr="00A64777" w:rsidRDefault="00544E98" w:rsidP="00544E98">
            <w:pPr>
              <w:rPr>
                <w:lang w:val="ro-RO"/>
              </w:rPr>
            </w:pPr>
            <w:r w:rsidRPr="005807FD">
              <w:rPr>
                <w:lang w:val="ro-RO"/>
              </w:rPr>
              <w:t xml:space="preserve">6. </w:t>
            </w:r>
            <w:r w:rsidRPr="00293BBB">
              <w:rPr>
                <w:lang w:val="fr-FR"/>
              </w:rPr>
              <w:t xml:space="preserve">Studii de caz – farmacoterapia în afecțiuni respiratorii și endocrine </w:t>
            </w:r>
          </w:p>
        </w:tc>
        <w:tc>
          <w:tcPr>
            <w:tcW w:w="2790" w:type="dxa"/>
            <w:vMerge/>
            <w:shd w:val="clear" w:color="auto" w:fill="auto"/>
          </w:tcPr>
          <w:p w:rsidR="00544E98" w:rsidRPr="00970866" w:rsidRDefault="00544E98" w:rsidP="00784113">
            <w:pPr>
              <w:rPr>
                <w:lang w:val="ro-RO"/>
              </w:rPr>
            </w:pPr>
          </w:p>
        </w:tc>
        <w:tc>
          <w:tcPr>
            <w:tcW w:w="1440" w:type="dxa"/>
            <w:shd w:val="clear" w:color="auto" w:fill="auto"/>
          </w:tcPr>
          <w:p w:rsidR="00544E98" w:rsidRPr="00970866" w:rsidRDefault="00544E98" w:rsidP="0078411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566" w:type="dxa"/>
            <w:vMerge/>
          </w:tcPr>
          <w:p w:rsidR="00544E98" w:rsidRPr="00970866" w:rsidRDefault="00544E98" w:rsidP="00784113">
            <w:pPr>
              <w:rPr>
                <w:lang w:val="ro-RO"/>
              </w:rPr>
            </w:pPr>
          </w:p>
        </w:tc>
      </w:tr>
      <w:tr w:rsidR="00544E98" w:rsidRPr="00970866" w:rsidTr="009C6E37">
        <w:tc>
          <w:tcPr>
            <w:tcW w:w="4410" w:type="dxa"/>
            <w:shd w:val="clear" w:color="auto" w:fill="auto"/>
          </w:tcPr>
          <w:p w:rsidR="00544E98" w:rsidRPr="00D35BD2" w:rsidRDefault="00544E98" w:rsidP="00544E98">
            <w:pPr>
              <w:rPr>
                <w:lang w:val="fr-FR"/>
              </w:rPr>
            </w:pPr>
            <w:r w:rsidRPr="00D35BD2">
              <w:rPr>
                <w:lang w:val="fr-FR"/>
              </w:rPr>
              <w:t xml:space="preserve">7. </w:t>
            </w:r>
            <w:r>
              <w:rPr>
                <w:lang w:val="fr-FR"/>
              </w:rPr>
              <w:t xml:space="preserve">Studii de caz – farmacologia în situații de urgență </w:t>
            </w:r>
          </w:p>
        </w:tc>
        <w:tc>
          <w:tcPr>
            <w:tcW w:w="2790" w:type="dxa"/>
            <w:vMerge/>
            <w:shd w:val="clear" w:color="auto" w:fill="auto"/>
          </w:tcPr>
          <w:p w:rsidR="00544E98" w:rsidRPr="00970866" w:rsidRDefault="00544E98" w:rsidP="00784113">
            <w:pPr>
              <w:rPr>
                <w:lang w:val="ro-RO"/>
              </w:rPr>
            </w:pPr>
          </w:p>
        </w:tc>
        <w:tc>
          <w:tcPr>
            <w:tcW w:w="1440" w:type="dxa"/>
            <w:shd w:val="clear" w:color="auto" w:fill="auto"/>
          </w:tcPr>
          <w:p w:rsidR="00544E98" w:rsidRPr="00970866" w:rsidRDefault="00544E98" w:rsidP="00784113">
            <w:pPr>
              <w:jc w:val="center"/>
              <w:rPr>
                <w:lang w:val="ro-RO"/>
              </w:rPr>
            </w:pPr>
            <w:r>
              <w:rPr>
                <w:lang w:val="ro-RO"/>
              </w:rPr>
              <w:t>1</w:t>
            </w:r>
          </w:p>
        </w:tc>
        <w:tc>
          <w:tcPr>
            <w:tcW w:w="1566" w:type="dxa"/>
            <w:vMerge/>
          </w:tcPr>
          <w:p w:rsidR="00544E98" w:rsidRPr="00970866" w:rsidRDefault="00544E98" w:rsidP="00784113">
            <w:pPr>
              <w:rPr>
                <w:lang w:val="ro-RO"/>
              </w:rPr>
            </w:pPr>
          </w:p>
        </w:tc>
      </w:tr>
      <w:tr w:rsidR="00F96AB9" w:rsidRPr="00970866" w:rsidTr="00784113">
        <w:tc>
          <w:tcPr>
            <w:tcW w:w="10206" w:type="dxa"/>
            <w:gridSpan w:val="4"/>
            <w:shd w:val="clear" w:color="auto" w:fill="auto"/>
          </w:tcPr>
          <w:p w:rsidR="00544E98" w:rsidRDefault="00544E98" w:rsidP="00544E98">
            <w:pPr>
              <w:jc w:val="both"/>
              <w:rPr>
                <w:b/>
                <w:color w:val="181818"/>
                <w:lang w:val="ro-RO"/>
              </w:rPr>
            </w:pPr>
            <w:r w:rsidRPr="00970866">
              <w:rPr>
                <w:b/>
                <w:color w:val="181818"/>
                <w:lang w:val="ro-RO"/>
              </w:rPr>
              <w:t>Bibliografie obligatorie:</w:t>
            </w:r>
          </w:p>
          <w:p w:rsidR="00544E98" w:rsidRPr="00D61F0B" w:rsidRDefault="00D61F0B" w:rsidP="00544E98">
            <w:pPr>
              <w:jc w:val="both"/>
            </w:pPr>
            <w:r>
              <w:t>1</w:t>
            </w:r>
            <w:r w:rsidR="00544E98">
              <w:t>. Ion Fulga-Bazele Farmacologiei Clinice, editura Medicală, București, 2022, ISBN 978-973-39-0937-8</w:t>
            </w:r>
          </w:p>
          <w:p w:rsidR="00293BBB" w:rsidRPr="00293BBB" w:rsidRDefault="00D61F0B" w:rsidP="00293BBB">
            <w:pPr>
              <w:suppressAutoHyphens/>
              <w:autoSpaceDN w:val="0"/>
              <w:jc w:val="both"/>
              <w:textAlignment w:val="baseline"/>
            </w:pPr>
            <w:r>
              <w:t>2</w:t>
            </w:r>
            <w:r w:rsidR="00544E98">
              <w:t xml:space="preserve">. </w:t>
            </w:r>
            <w:r w:rsidR="00544E98" w:rsidRPr="00C041A7">
              <w:t xml:space="preserve">Daliborca Vlad, </w:t>
            </w:r>
            <w:r w:rsidR="00544E98">
              <w:t xml:space="preserve">Ioana  Malița, </w:t>
            </w:r>
            <w:r w:rsidR="00544E98" w:rsidRPr="00C041A7">
              <w:t>Corina Flangea, Simona Şipoş, Dorin Ana, Cristian Vlad</w:t>
            </w:r>
            <w:r w:rsidR="00544E98">
              <w:t>,</w:t>
            </w:r>
            <w:r w:rsidR="00544E98" w:rsidRPr="00C041A7">
              <w:t xml:space="preserve"> Beatrice Barac, Adelina</w:t>
            </w:r>
            <w:r w:rsidR="00544E98">
              <w:t xml:space="preserve"> </w:t>
            </w:r>
            <w:r w:rsidR="00544E98" w:rsidRPr="00C041A7">
              <w:t xml:space="preserve">Chevereşan, </w:t>
            </w:r>
            <w:r w:rsidR="00544E98">
              <w:t xml:space="preserve">Ioana Ana; sub coordonarea Prof. univ.dr.Victor Dumitraşcu – Aplicații practice de Farmacologie pentru Asistență Medicală Generală, ed. I-a, </w:t>
            </w:r>
            <w:r w:rsidR="00544E98" w:rsidRPr="00C041A7">
              <w:t>Editura `</w:t>
            </w:r>
            <w:r w:rsidR="00544E98">
              <w:t xml:space="preserve">`Victor Babeș``, Timișoara, 2017 </w:t>
            </w:r>
          </w:p>
          <w:p w:rsidR="00F96AB9" w:rsidRPr="00970866" w:rsidRDefault="00F96AB9" w:rsidP="00784113">
            <w:pPr>
              <w:jc w:val="both"/>
              <w:rPr>
                <w:b/>
                <w:color w:val="181818"/>
                <w:lang w:val="ro-RO"/>
              </w:rPr>
            </w:pPr>
            <w:r w:rsidRPr="00970866">
              <w:rPr>
                <w:b/>
                <w:color w:val="181818"/>
                <w:lang w:val="ro-RO"/>
              </w:rPr>
              <w:t>Bibliografie facultativă:</w:t>
            </w:r>
          </w:p>
          <w:p w:rsidR="00544E98" w:rsidRPr="00406837" w:rsidRDefault="00544E98" w:rsidP="00544E98">
            <w:pPr>
              <w:jc w:val="both"/>
              <w:rPr>
                <w:lang w:val="it-IT" w:eastAsia="en-US"/>
              </w:rPr>
            </w:pPr>
            <w:r w:rsidRPr="00544E98">
              <w:t>1.</w:t>
            </w:r>
            <w:r>
              <w:rPr>
                <w:sz w:val="22"/>
                <w:szCs w:val="22"/>
              </w:rPr>
              <w:t xml:space="preserve"> </w:t>
            </w:r>
            <w:r w:rsidRPr="00406837">
              <w:rPr>
                <w:lang w:val="ro-RO"/>
              </w:rPr>
              <w:t>Daliborca Vlad</w:t>
            </w:r>
            <w:r w:rsidRPr="00406837">
              <w:t>, Corina Flangea, Ioana Maliţa, Simona Şipoş,</w:t>
            </w:r>
            <w:r w:rsidRPr="00406837">
              <w:rPr>
                <w:lang w:val="ro-RO"/>
              </w:rPr>
              <w:t xml:space="preserve"> Beatrice Barac, Cristian Vlad, Adelina Chevereşan,</w:t>
            </w:r>
            <w:r w:rsidRPr="00406837">
              <w:t xml:space="preserve"> Ana Ioana, Dorin Ana, sub coordonarea Prof. univ. dr. Victor Dumitraşcu – Aplicații practice de Farmacologie pentru studenții de Medicină Generală Vol.I, Editura ``Victor Babeș``, Timișoara, 2024, ISBN=978-606-786-361-1</w:t>
            </w:r>
          </w:p>
          <w:p w:rsidR="0053284F" w:rsidRPr="00470651" w:rsidRDefault="00544E98" w:rsidP="0053284F">
            <w:pPr>
              <w:jc w:val="both"/>
              <w:rPr>
                <w:lang w:val="it-IT"/>
              </w:rPr>
            </w:pPr>
            <w:r w:rsidRPr="0053284F">
              <w:rPr>
                <w:lang w:val="it-IT"/>
              </w:rPr>
              <w:t xml:space="preserve">2. </w:t>
            </w:r>
            <w:r w:rsidR="0053284F" w:rsidRPr="00470651">
              <w:rPr>
                <w:lang w:val="ro-RO"/>
              </w:rPr>
              <w:t>Daliborca Vlad</w:t>
            </w:r>
            <w:r w:rsidR="0053284F" w:rsidRPr="00062C77">
              <w:rPr>
                <w:lang w:val="ro-RO"/>
              </w:rPr>
              <w:t>, Corina Flangea, Ioana Maliţa, Simona Şipoş,</w:t>
            </w:r>
            <w:r w:rsidR="0053284F" w:rsidRPr="00470651">
              <w:rPr>
                <w:lang w:val="ro-RO"/>
              </w:rPr>
              <w:t xml:space="preserve"> Beatrice Barac, Cristian Vlad, Adelina Chevereşan,</w:t>
            </w:r>
            <w:r w:rsidR="0053284F" w:rsidRPr="00062C77">
              <w:rPr>
                <w:lang w:val="ro-RO"/>
              </w:rPr>
              <w:t xml:space="preserve"> Ana Ioana, Dorin Ana, sub coordonarea Prof. univ. dr. Victor Dumitraşcu – Aplicații practice de Farmacologie pentru studenții de Medicină Generală Vol.II</w:t>
            </w:r>
            <w:bookmarkStart w:id="3" w:name="_GoBack"/>
            <w:bookmarkEnd w:id="3"/>
            <w:r w:rsidR="0053284F" w:rsidRPr="00062C77">
              <w:rPr>
                <w:lang w:val="ro-RO"/>
              </w:rPr>
              <w:t xml:space="preserve">, ediția a doua, revizuită și adăugită. </w:t>
            </w:r>
            <w:r w:rsidR="0053284F" w:rsidRPr="0053284F">
              <w:rPr>
                <w:lang w:val="ro-RO"/>
              </w:rPr>
              <w:t>Editura ``Victor Babeș``, Timișoara, 2025, ISBN 978-606-786-515-8</w:t>
            </w:r>
          </w:p>
          <w:p w:rsidR="00544E98" w:rsidRPr="00406837" w:rsidRDefault="00544E98" w:rsidP="00544E98">
            <w:pPr>
              <w:suppressAutoHyphens/>
              <w:autoSpaceDN w:val="0"/>
              <w:jc w:val="both"/>
              <w:textAlignment w:val="baseline"/>
              <w:rPr>
                <w:lang w:val="it-IT"/>
              </w:rPr>
            </w:pPr>
            <w:r w:rsidRPr="00406837">
              <w:rPr>
                <w:lang w:val="it-IT"/>
              </w:rPr>
              <w:t>3. Ion Fulga – Farmacologie ed. a II-a revizuită și adăugită, Editura Medicală, București, 2015</w:t>
            </w:r>
          </w:p>
          <w:p w:rsidR="00544E98" w:rsidRPr="00406837" w:rsidRDefault="00544E98" w:rsidP="00544E98">
            <w:pPr>
              <w:suppressAutoHyphens/>
              <w:autoSpaceDN w:val="0"/>
              <w:jc w:val="both"/>
              <w:textAlignment w:val="baseline"/>
            </w:pPr>
            <w:r w:rsidRPr="00406837">
              <w:t xml:space="preserve">4. Karow T, Lang-Roth R. Pharmakologie und Toxicologie, 2015 </w:t>
            </w:r>
          </w:p>
          <w:p w:rsidR="00544E98" w:rsidRPr="00406837" w:rsidRDefault="00544E98" w:rsidP="00544E98">
            <w:pPr>
              <w:suppressAutoHyphens/>
              <w:autoSpaceDN w:val="0"/>
              <w:jc w:val="both"/>
              <w:textAlignment w:val="baseline"/>
              <w:rPr>
                <w:highlight w:val="yellow"/>
              </w:rPr>
            </w:pPr>
            <w:r w:rsidRPr="00406837">
              <w:lastRenderedPageBreak/>
              <w:t>5. Katzung B.: Basic and Clinical Pharmacology, 16th Edition, Ed. McGraw Hill</w:t>
            </w:r>
            <w:r w:rsidRPr="00406837">
              <w:rPr>
                <w:lang w:val="ro-RO"/>
              </w:rPr>
              <w:t>, 2024</w:t>
            </w:r>
          </w:p>
          <w:p w:rsidR="00544E98" w:rsidRPr="00406837" w:rsidRDefault="00544E98" w:rsidP="00544E98">
            <w:pPr>
              <w:suppressAutoHyphens/>
              <w:autoSpaceDN w:val="0"/>
              <w:jc w:val="both"/>
              <w:textAlignment w:val="baseline"/>
              <w:rPr>
                <w:lang w:val="ro-RO"/>
              </w:rPr>
            </w:pPr>
            <w:r w:rsidRPr="00406837">
              <w:t>6.</w:t>
            </w:r>
            <w:r w:rsidRPr="00406837">
              <w:rPr>
                <w:lang w:val="ro-RO"/>
              </w:rPr>
              <w:t xml:space="preserve"> Lipincott’s Ilustrated Reviews Pharmacology 8th Edition -Richard A, Harvey, Pamela C. Champe, 2022 </w:t>
            </w:r>
          </w:p>
          <w:p w:rsidR="00F96AB9" w:rsidRPr="00970866" w:rsidRDefault="00544E98" w:rsidP="00544E98">
            <w:pPr>
              <w:jc w:val="both"/>
              <w:rPr>
                <w:lang w:val="ro-RO"/>
              </w:rPr>
            </w:pPr>
            <w:r w:rsidRPr="00406837">
              <w:rPr>
                <w:lang w:val="ro-RO"/>
              </w:rPr>
              <w:t>7. Rang H.P, Ritter J.M, Flower R.J, Henderson G. Rang &amp; Dale’s Pharmacology 10th Edition, Ed Elsevier 2023</w:t>
            </w:r>
          </w:p>
        </w:tc>
      </w:tr>
    </w:tbl>
    <w:p w:rsidR="00617D44" w:rsidRPr="00B93979" w:rsidRDefault="00617D44" w:rsidP="00617D44">
      <w:pPr>
        <w:pStyle w:val="Heading3"/>
        <w:ind w:left="0" w:firstLine="0"/>
        <w:rPr>
          <w:sz w:val="12"/>
          <w:szCs w:val="12"/>
        </w:rPr>
      </w:pPr>
    </w:p>
    <w:p w:rsidR="00617D44" w:rsidRPr="00531A6B" w:rsidRDefault="000E3D17" w:rsidP="00617D44">
      <w:pPr>
        <w:rPr>
          <w:b/>
          <w:lang w:val="ro-RO"/>
        </w:rPr>
      </w:pPr>
      <w:r>
        <w:rPr>
          <w:b/>
          <w:lang w:val="ro-RO"/>
        </w:rPr>
        <w:t>10</w:t>
      </w:r>
      <w:r w:rsidR="00617D44" w:rsidRPr="00531A6B">
        <w:rPr>
          <w:b/>
          <w:lang w:val="ro-RO"/>
        </w:rPr>
        <w:t>. Coroborarea conţinuturilor disciplinei cu aşteptările reprezentanţilor comunităţilor epistemice, asociaţilor profesionale şi angajatori reprezentativi din domeniul aferent programului</w:t>
      </w:r>
    </w:p>
    <w:tbl>
      <w:tblPr>
        <w:tblW w:w="1017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173"/>
      </w:tblGrid>
      <w:tr w:rsidR="00617D44" w:rsidRPr="00D75003" w:rsidTr="00AE64FD">
        <w:tc>
          <w:tcPr>
            <w:tcW w:w="10173" w:type="dxa"/>
            <w:shd w:val="clear" w:color="auto" w:fill="auto"/>
          </w:tcPr>
          <w:p w:rsidR="000E3D17" w:rsidRPr="00CF4185" w:rsidRDefault="000E3D17" w:rsidP="000E3D17">
            <w:pPr>
              <w:numPr>
                <w:ilvl w:val="0"/>
                <w:numId w:val="18"/>
              </w:numPr>
              <w:spacing w:line="276" w:lineRule="auto"/>
              <w:ind w:left="313"/>
              <w:contextualSpacing/>
              <w:jc w:val="both"/>
              <w:rPr>
                <w:color w:val="000000"/>
                <w:lang w:val="fr-FR" w:eastAsia="en-US"/>
              </w:rPr>
            </w:pPr>
            <w:r w:rsidRPr="00CF4185">
              <w:rPr>
                <w:color w:val="000000"/>
                <w:lang w:eastAsia="en-US"/>
              </w:rPr>
              <w:t>Curriculumul disciplinei este alcătuit astfel încât să faciliteze formarea competențelor profesionale (specifice profesiei) și a competențelor transversale</w:t>
            </w:r>
            <w:r>
              <w:rPr>
                <w:color w:val="000000"/>
                <w:lang w:eastAsia="en-US"/>
              </w:rPr>
              <w:t>.</w:t>
            </w:r>
          </w:p>
          <w:p w:rsidR="000E3D17" w:rsidRDefault="000E3D17" w:rsidP="000E3D17">
            <w:pPr>
              <w:numPr>
                <w:ilvl w:val="0"/>
                <w:numId w:val="18"/>
              </w:numPr>
              <w:spacing w:line="276" w:lineRule="auto"/>
              <w:ind w:left="313"/>
              <w:contextualSpacing/>
              <w:jc w:val="both"/>
              <w:rPr>
                <w:color w:val="000000"/>
                <w:lang w:val="fr-FR" w:eastAsia="en-US"/>
              </w:rPr>
            </w:pPr>
            <w:r w:rsidRPr="00CF4185">
              <w:rPr>
                <w:color w:val="000000"/>
                <w:lang w:val="fr-FR" w:eastAsia="en-US"/>
              </w:rPr>
              <w:t>Con</w:t>
            </w:r>
            <w:r>
              <w:rPr>
                <w:color w:val="000000"/>
                <w:lang w:val="fr-FR" w:eastAsia="en-US"/>
              </w:rPr>
              <w:t>ț</w:t>
            </w:r>
            <w:r w:rsidRPr="00CF4185">
              <w:rPr>
                <w:color w:val="000000"/>
                <w:lang w:val="fr-FR" w:eastAsia="en-US"/>
              </w:rPr>
              <w:t>inutul cursurilor/lucrarilor practice livreaz</w:t>
            </w:r>
            <w:r>
              <w:rPr>
                <w:color w:val="000000"/>
                <w:lang w:val="fr-FR" w:eastAsia="en-US"/>
              </w:rPr>
              <w:t>ă</w:t>
            </w:r>
            <w:r w:rsidRPr="00CF4185">
              <w:rPr>
                <w:color w:val="000000"/>
                <w:lang w:val="fr-FR" w:eastAsia="en-US"/>
              </w:rPr>
              <w:t xml:space="preserve"> no</w:t>
            </w:r>
            <w:r>
              <w:rPr>
                <w:color w:val="000000"/>
                <w:lang w:val="fr-FR" w:eastAsia="en-US"/>
              </w:rPr>
              <w:t>ț</w:t>
            </w:r>
            <w:r w:rsidRPr="00CF4185">
              <w:rPr>
                <w:color w:val="000000"/>
                <w:lang w:val="fr-FR" w:eastAsia="en-US"/>
              </w:rPr>
              <w:t xml:space="preserve">iuni </w:t>
            </w:r>
            <w:r>
              <w:rPr>
                <w:color w:val="000000"/>
                <w:lang w:val="fr-FR" w:eastAsia="en-US"/>
              </w:rPr>
              <w:t>ș</w:t>
            </w:r>
            <w:r w:rsidRPr="00CF4185">
              <w:rPr>
                <w:color w:val="000000"/>
                <w:lang w:val="fr-FR" w:eastAsia="en-US"/>
              </w:rPr>
              <w:t>i abilit</w:t>
            </w:r>
            <w:r>
              <w:rPr>
                <w:color w:val="000000"/>
                <w:lang w:val="fr-FR" w:eastAsia="en-US"/>
              </w:rPr>
              <w:t>ăț</w:t>
            </w:r>
            <w:r w:rsidRPr="00CF4185">
              <w:rPr>
                <w:color w:val="000000"/>
                <w:lang w:val="fr-FR" w:eastAsia="en-US"/>
              </w:rPr>
              <w:t>i de baz</w:t>
            </w:r>
            <w:r>
              <w:rPr>
                <w:color w:val="000000"/>
                <w:lang w:val="fr-FR" w:eastAsia="en-US"/>
              </w:rPr>
              <w:t>ă</w:t>
            </w:r>
            <w:r w:rsidRPr="00CF4185">
              <w:rPr>
                <w:color w:val="000000"/>
                <w:lang w:val="fr-FR" w:eastAsia="en-US"/>
              </w:rPr>
              <w:t xml:space="preserve"> pentru specializ</w:t>
            </w:r>
            <w:r>
              <w:rPr>
                <w:color w:val="000000"/>
                <w:lang w:val="fr-FR" w:eastAsia="en-US"/>
              </w:rPr>
              <w:t>ă</w:t>
            </w:r>
            <w:r w:rsidRPr="00CF4185">
              <w:rPr>
                <w:color w:val="000000"/>
                <w:lang w:val="fr-FR" w:eastAsia="en-US"/>
              </w:rPr>
              <w:t>ri postuniversitare</w:t>
            </w:r>
            <w:r>
              <w:rPr>
                <w:color w:val="000000"/>
                <w:lang w:val="fr-FR" w:eastAsia="en-US"/>
              </w:rPr>
              <w:t>.</w:t>
            </w:r>
            <w:r w:rsidRPr="00CF4185">
              <w:rPr>
                <w:color w:val="000000"/>
                <w:lang w:val="fr-FR" w:eastAsia="en-US"/>
              </w:rPr>
              <w:t xml:space="preserve"> </w:t>
            </w:r>
          </w:p>
          <w:p w:rsidR="000E3D17" w:rsidRPr="00B43E40" w:rsidRDefault="000E3D17" w:rsidP="000E3D17">
            <w:pPr>
              <w:numPr>
                <w:ilvl w:val="0"/>
                <w:numId w:val="18"/>
              </w:numPr>
              <w:spacing w:line="276" w:lineRule="auto"/>
              <w:ind w:left="317"/>
              <w:contextualSpacing/>
              <w:jc w:val="both"/>
              <w:rPr>
                <w:b/>
                <w:lang w:val="ro-RO"/>
              </w:rPr>
            </w:pPr>
            <w:r w:rsidRPr="00B43E40">
              <w:rPr>
                <w:color w:val="000000"/>
                <w:lang w:val="fr-FR" w:eastAsia="en-US"/>
              </w:rPr>
              <w:t>Conținuturile disciplinei se coroborează cu cerințele pieței de profil – personal medical cu studii medii</w:t>
            </w:r>
            <w:r>
              <w:rPr>
                <w:color w:val="000000"/>
                <w:lang w:val="fr-FR" w:eastAsia="en-US"/>
              </w:rPr>
              <w:t xml:space="preserve"> </w:t>
            </w:r>
          </w:p>
          <w:p w:rsidR="000E3D17" w:rsidRPr="00B43E40" w:rsidRDefault="000E3D17" w:rsidP="000E3D17">
            <w:pPr>
              <w:numPr>
                <w:ilvl w:val="0"/>
                <w:numId w:val="18"/>
              </w:numPr>
              <w:spacing w:line="276" w:lineRule="auto"/>
              <w:ind w:left="317"/>
              <w:contextualSpacing/>
              <w:jc w:val="both"/>
              <w:rPr>
                <w:b/>
                <w:lang w:val="ro-RO"/>
              </w:rPr>
            </w:pPr>
            <w:r w:rsidRPr="00293BBB">
              <w:rPr>
                <w:color w:val="000000"/>
                <w:lang w:val="ro-RO" w:eastAsia="en-US"/>
              </w:rPr>
              <w:t>Conținutul tematic al cursului/LP a fost selectat ca urmare a analizei programelor analitice de la universități de profil din tară și străinătate.</w:t>
            </w:r>
          </w:p>
          <w:p w:rsidR="00A213C4" w:rsidRPr="00531A6B" w:rsidRDefault="000E3D17" w:rsidP="000E3D17">
            <w:pPr>
              <w:numPr>
                <w:ilvl w:val="0"/>
                <w:numId w:val="18"/>
              </w:numPr>
              <w:spacing w:after="200" w:line="276" w:lineRule="auto"/>
              <w:ind w:left="313"/>
              <w:contextualSpacing/>
              <w:jc w:val="both"/>
              <w:rPr>
                <w:b/>
                <w:lang w:val="ro-RO"/>
              </w:rPr>
            </w:pPr>
            <w:r>
              <w:rPr>
                <w:color w:val="000000"/>
                <w:lang w:val="fr-FR" w:eastAsia="en-US"/>
              </w:rPr>
              <w:t>Cadrele didactice participă la manifestări științifice, congrese, precum și stagii de formare și perfecționare profesională</w:t>
            </w:r>
          </w:p>
        </w:tc>
      </w:tr>
    </w:tbl>
    <w:p w:rsidR="00617D44" w:rsidRPr="00B93979" w:rsidRDefault="00617D44" w:rsidP="00617D44">
      <w:pPr>
        <w:rPr>
          <w:b/>
          <w:sz w:val="12"/>
          <w:szCs w:val="12"/>
          <w:lang w:val="ro-RO"/>
        </w:rPr>
      </w:pPr>
    </w:p>
    <w:p w:rsidR="00617D44" w:rsidRPr="00531A6B" w:rsidRDefault="00617D44" w:rsidP="00617D44">
      <w:pPr>
        <w:rPr>
          <w:b/>
          <w:lang w:val="ro-RO"/>
        </w:rPr>
      </w:pPr>
      <w:r w:rsidRPr="00531A6B">
        <w:rPr>
          <w:b/>
          <w:lang w:val="ro-RO"/>
        </w:rPr>
        <w:t>1</w:t>
      </w:r>
      <w:r w:rsidR="000E3D17">
        <w:rPr>
          <w:b/>
          <w:lang w:val="ro-RO"/>
        </w:rPr>
        <w:t>1</w:t>
      </w:r>
      <w:r w:rsidRPr="00531A6B">
        <w:rPr>
          <w:b/>
          <w:lang w:val="ro-RO"/>
        </w:rPr>
        <w:t>. Evaluare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835"/>
        <w:gridCol w:w="2410"/>
        <w:gridCol w:w="3402"/>
        <w:gridCol w:w="1559"/>
      </w:tblGrid>
      <w:tr w:rsidR="00617D44" w:rsidRPr="00531A6B" w:rsidTr="00A91438">
        <w:tc>
          <w:tcPr>
            <w:tcW w:w="2835" w:type="dxa"/>
            <w:shd w:val="clear" w:color="auto" w:fill="auto"/>
          </w:tcPr>
          <w:p w:rsidR="00617D44" w:rsidRPr="00EE4ED7" w:rsidRDefault="00617D44" w:rsidP="00AE64FD">
            <w:pPr>
              <w:rPr>
                <w:b/>
                <w:lang w:val="ro-RO"/>
              </w:rPr>
            </w:pPr>
            <w:r w:rsidRPr="00EE4ED7">
              <w:rPr>
                <w:b/>
                <w:lang w:val="ro-RO"/>
              </w:rPr>
              <w:t>Tip activitate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</w:tcPr>
          <w:p w:rsidR="00617D44" w:rsidRPr="00EE4ED7" w:rsidRDefault="00617D44" w:rsidP="00544E98">
            <w:pPr>
              <w:rPr>
                <w:b/>
                <w:lang w:val="ro-RO"/>
              </w:rPr>
            </w:pPr>
            <w:r w:rsidRPr="00EE4ED7">
              <w:rPr>
                <w:b/>
                <w:lang w:val="ro-RO"/>
              </w:rPr>
              <w:t>1</w:t>
            </w:r>
            <w:r w:rsidR="00544E98">
              <w:rPr>
                <w:b/>
                <w:lang w:val="ro-RO"/>
              </w:rPr>
              <w:t>1</w:t>
            </w:r>
            <w:r w:rsidRPr="00EE4ED7">
              <w:rPr>
                <w:b/>
                <w:lang w:val="ro-RO"/>
              </w:rPr>
              <w:t>.1 Criterii de evaluare</w:t>
            </w:r>
          </w:p>
        </w:tc>
        <w:tc>
          <w:tcPr>
            <w:tcW w:w="3402" w:type="dxa"/>
            <w:shd w:val="clear" w:color="auto" w:fill="auto"/>
          </w:tcPr>
          <w:p w:rsidR="00617D44" w:rsidRPr="00EE4ED7" w:rsidRDefault="00617D44" w:rsidP="00544E98">
            <w:pPr>
              <w:rPr>
                <w:b/>
                <w:lang w:val="ro-RO"/>
              </w:rPr>
            </w:pPr>
            <w:r w:rsidRPr="00EE4ED7">
              <w:rPr>
                <w:b/>
                <w:lang w:val="ro-RO"/>
              </w:rPr>
              <w:t>1</w:t>
            </w:r>
            <w:r w:rsidR="00544E98">
              <w:rPr>
                <w:b/>
                <w:lang w:val="ro-RO"/>
              </w:rPr>
              <w:t>1</w:t>
            </w:r>
            <w:r w:rsidRPr="00EE4ED7">
              <w:rPr>
                <w:b/>
                <w:lang w:val="ro-RO"/>
              </w:rPr>
              <w:t>.2 Metode de evaluare</w:t>
            </w:r>
          </w:p>
        </w:tc>
        <w:tc>
          <w:tcPr>
            <w:tcW w:w="1559" w:type="dxa"/>
            <w:shd w:val="clear" w:color="auto" w:fill="auto"/>
          </w:tcPr>
          <w:p w:rsidR="00617D44" w:rsidRPr="00EE4ED7" w:rsidRDefault="00617D44" w:rsidP="00544E98">
            <w:pPr>
              <w:rPr>
                <w:b/>
                <w:lang w:val="ro-RO"/>
              </w:rPr>
            </w:pPr>
            <w:r w:rsidRPr="00EE4ED7">
              <w:rPr>
                <w:b/>
                <w:lang w:val="ro-RO"/>
              </w:rPr>
              <w:t>1</w:t>
            </w:r>
            <w:r w:rsidR="00544E98">
              <w:rPr>
                <w:b/>
                <w:lang w:val="ro-RO"/>
              </w:rPr>
              <w:t>1</w:t>
            </w:r>
            <w:r w:rsidRPr="00EE4ED7">
              <w:rPr>
                <w:b/>
                <w:lang w:val="ro-RO"/>
              </w:rPr>
              <w:t>.3 Pondere din nota finală</w:t>
            </w:r>
          </w:p>
        </w:tc>
      </w:tr>
      <w:tr w:rsidR="00617D44" w:rsidRPr="00A91438" w:rsidTr="00A91438">
        <w:trPr>
          <w:trHeight w:val="975"/>
        </w:trPr>
        <w:tc>
          <w:tcPr>
            <w:tcW w:w="2835" w:type="dxa"/>
            <w:shd w:val="clear" w:color="auto" w:fill="auto"/>
          </w:tcPr>
          <w:p w:rsidR="00617D44" w:rsidRPr="00531A6B" w:rsidRDefault="00544E98" w:rsidP="00280951">
            <w:pPr>
              <w:rPr>
                <w:lang w:val="ro-RO"/>
              </w:rPr>
            </w:pPr>
            <w:r>
              <w:rPr>
                <w:lang w:val="ro-RO"/>
              </w:rPr>
              <w:t>11</w:t>
            </w:r>
            <w:r w:rsidR="00A91438">
              <w:rPr>
                <w:lang w:val="ro-RO"/>
              </w:rPr>
              <w:t>.</w:t>
            </w:r>
            <w:r w:rsidR="00280951">
              <w:rPr>
                <w:lang w:val="ro-RO"/>
              </w:rPr>
              <w:t>4</w:t>
            </w:r>
            <w:r w:rsidR="00A91438">
              <w:rPr>
                <w:lang w:val="ro-RO"/>
              </w:rPr>
              <w:t>.</w:t>
            </w:r>
            <w:r w:rsidR="00617D44" w:rsidRPr="00531A6B">
              <w:rPr>
                <w:lang w:val="ro-RO"/>
              </w:rPr>
              <w:t xml:space="preserve"> Curs</w:t>
            </w:r>
          </w:p>
        </w:tc>
        <w:tc>
          <w:tcPr>
            <w:tcW w:w="2410" w:type="dxa"/>
            <w:shd w:val="clear" w:color="auto" w:fill="auto"/>
          </w:tcPr>
          <w:p w:rsidR="00D61F0B" w:rsidRPr="0009375A" w:rsidRDefault="00D61F0B" w:rsidP="00D61F0B">
            <w:pPr>
              <w:rPr>
                <w:iCs/>
                <w:lang w:val="ro-RO"/>
              </w:rPr>
            </w:pPr>
            <w:r w:rsidRPr="00A91438">
              <w:rPr>
                <w:i/>
                <w:lang w:val="ro-RO"/>
              </w:rPr>
              <w:t>Cunoştinţe pentru nota 5</w:t>
            </w:r>
            <w:r>
              <w:rPr>
                <w:i/>
                <w:lang w:val="ro-RO"/>
              </w:rPr>
              <w:t xml:space="preserve">: </w:t>
            </w:r>
            <w:r w:rsidRPr="0009375A">
              <w:rPr>
                <w:iCs/>
                <w:lang w:val="ro-RO"/>
              </w:rPr>
              <w:t>noțiuni de bază în farmacoterapie</w:t>
            </w:r>
          </w:p>
          <w:p w:rsidR="00D61F0B" w:rsidRDefault="00D61F0B" w:rsidP="00D61F0B">
            <w:pPr>
              <w:rPr>
                <w:lang w:val="it-IT" w:eastAsia="ro-RO"/>
              </w:rPr>
            </w:pPr>
            <w:r w:rsidRPr="00A91438">
              <w:rPr>
                <w:i/>
                <w:lang w:val="ro-RO"/>
              </w:rPr>
              <w:t>Cunoştinţe pentru nota 10:</w:t>
            </w:r>
          </w:p>
          <w:p w:rsidR="00DA5514" w:rsidRPr="00A91438" w:rsidRDefault="00D61F0B" w:rsidP="00D61F0B">
            <w:pPr>
              <w:rPr>
                <w:lang w:val="ro-RO"/>
              </w:rPr>
            </w:pPr>
            <w:r w:rsidRPr="0009375A">
              <w:rPr>
                <w:iCs/>
                <w:lang w:val="ro-RO"/>
              </w:rPr>
              <w:t>noțiuni aprofundate de farmacoterapie, farmacovigilență, farmacotoxicologie</w:t>
            </w:r>
            <w:r>
              <w:rPr>
                <w:i/>
                <w:lang w:val="ro-RO"/>
              </w:rPr>
              <w:t xml:space="preserve">, </w:t>
            </w:r>
            <w:r w:rsidRPr="0009375A">
              <w:rPr>
                <w:iCs/>
                <w:lang w:val="ro-RO"/>
              </w:rPr>
              <w:t>farmacoepidemiologie</w:t>
            </w:r>
            <w:r w:rsidR="00DF5DAB" w:rsidRPr="0009375A">
              <w:rPr>
                <w:iCs/>
                <w:lang w:val="ro-RO"/>
              </w:rPr>
              <w:t>, etapele de desfășurare ale studiilor clinice</w:t>
            </w:r>
            <w:r w:rsidR="00DF5DAB">
              <w:rPr>
                <w:i/>
                <w:lang w:val="ro-RO"/>
              </w:rPr>
              <w:t>.</w:t>
            </w:r>
          </w:p>
        </w:tc>
        <w:tc>
          <w:tcPr>
            <w:tcW w:w="3402" w:type="dxa"/>
            <w:shd w:val="clear" w:color="auto" w:fill="auto"/>
          </w:tcPr>
          <w:p w:rsidR="00B94E3A" w:rsidRPr="00A91438" w:rsidRDefault="000E3D17" w:rsidP="000E3D17">
            <w:pPr>
              <w:pStyle w:val="ListParagraph"/>
              <w:numPr>
                <w:ilvl w:val="0"/>
                <w:numId w:val="26"/>
              </w:numPr>
              <w:ind w:left="176" w:hanging="142"/>
              <w:rPr>
                <w:lang w:val="ro-RO"/>
              </w:rPr>
            </w:pPr>
            <w:r>
              <w:rPr>
                <w:lang w:val="fr-FR"/>
              </w:rPr>
              <w:t>Colocviu</w:t>
            </w:r>
            <w:r w:rsidR="008E7354">
              <w:rPr>
                <w:lang w:val="fr-FR"/>
              </w:rPr>
              <w:t xml:space="preserve"> scris</w:t>
            </w:r>
            <w:r>
              <w:rPr>
                <w:lang w:val="fr-FR"/>
              </w:rPr>
              <w:t xml:space="preserve"> </w:t>
            </w:r>
            <w:r w:rsidR="008E7354">
              <w:rPr>
                <w:lang w:val="fr-FR"/>
              </w:rPr>
              <w:t>tip</w:t>
            </w:r>
            <w:r>
              <w:rPr>
                <w:lang w:val="fr-FR"/>
              </w:rPr>
              <w:t xml:space="preserve"> </w:t>
            </w:r>
            <w:r w:rsidR="008E7354">
              <w:rPr>
                <w:lang w:val="fr-FR"/>
              </w:rPr>
              <w:t>grilǎ</w:t>
            </w:r>
            <w:r w:rsidR="00202448">
              <w:rPr>
                <w:lang w:val="fr-FR"/>
              </w:rPr>
              <w:t xml:space="preserve"> </w:t>
            </w:r>
            <w:r w:rsidR="008E7354">
              <w:rPr>
                <w:lang w:val="fr-FR"/>
              </w:rPr>
              <w:t>cu</w:t>
            </w:r>
            <w:r>
              <w:rPr>
                <w:lang w:val="fr-FR"/>
              </w:rPr>
              <w:t xml:space="preserve"> </w:t>
            </w:r>
            <w:r w:rsidR="00561F91">
              <w:rPr>
                <w:lang w:val="fr-FR"/>
              </w:rPr>
              <w:t>5</w:t>
            </w:r>
            <w:r w:rsidR="008E7354">
              <w:rPr>
                <w:lang w:val="fr-FR"/>
              </w:rPr>
              <w:t>0 întrebǎri (</w:t>
            </w:r>
            <w:r>
              <w:rPr>
                <w:lang w:val="fr-FR"/>
              </w:rPr>
              <w:t>5</w:t>
            </w:r>
            <w:r w:rsidR="008E7354">
              <w:rPr>
                <w:lang w:val="fr-FR"/>
              </w:rPr>
              <w:t xml:space="preserve"> variante de grile) cu</w:t>
            </w:r>
            <w:r>
              <w:rPr>
                <w:lang w:val="fr-FR"/>
              </w:rPr>
              <w:t xml:space="preserve"> </w:t>
            </w:r>
            <w:r w:rsidR="008E7354">
              <w:rPr>
                <w:lang w:val="fr-FR"/>
              </w:rPr>
              <w:t>grad de dificultate</w:t>
            </w:r>
            <w:r>
              <w:rPr>
                <w:lang w:val="fr-FR"/>
              </w:rPr>
              <w:t xml:space="preserve"> </w:t>
            </w:r>
            <w:r w:rsidR="008E7354">
              <w:rPr>
                <w:lang w:val="fr-FR"/>
              </w:rPr>
              <w:t>diferit, durata</w:t>
            </w:r>
            <w:r w:rsidR="00544E98">
              <w:rPr>
                <w:lang w:val="fr-FR"/>
              </w:rPr>
              <w:t xml:space="preserve"> </w:t>
            </w:r>
            <w:r w:rsidR="00561F91">
              <w:rPr>
                <w:lang w:val="fr-FR"/>
              </w:rPr>
              <w:t>6</w:t>
            </w:r>
            <w:r w:rsidR="008E7354">
              <w:rPr>
                <w:lang w:val="fr-FR"/>
              </w:rPr>
              <w:t>0 minute, cuprinzând</w:t>
            </w:r>
            <w:r>
              <w:rPr>
                <w:lang w:val="fr-FR"/>
              </w:rPr>
              <w:t xml:space="preserve"> </w:t>
            </w:r>
            <w:r w:rsidR="008E7354">
              <w:rPr>
                <w:lang w:val="fr-FR"/>
              </w:rPr>
              <w:t>întrebǎri</w:t>
            </w:r>
            <w:r>
              <w:rPr>
                <w:lang w:val="fr-FR"/>
              </w:rPr>
              <w:t xml:space="preserve"> </w:t>
            </w:r>
            <w:r w:rsidR="008E7354">
              <w:rPr>
                <w:lang w:val="fr-FR"/>
              </w:rPr>
              <w:t>din</w:t>
            </w:r>
            <w:r>
              <w:rPr>
                <w:lang w:val="fr-FR"/>
              </w:rPr>
              <w:t xml:space="preserve"> </w:t>
            </w:r>
            <w:r w:rsidR="008E7354">
              <w:rPr>
                <w:lang w:val="fr-FR"/>
              </w:rPr>
              <w:t>tematica</w:t>
            </w:r>
            <w:r w:rsidR="00202448">
              <w:rPr>
                <w:lang w:val="fr-FR"/>
              </w:rPr>
              <w:t xml:space="preserve"> </w:t>
            </w:r>
            <w:r w:rsidR="008E7354">
              <w:rPr>
                <w:lang w:val="fr-FR"/>
              </w:rPr>
              <w:t>cursului.</w:t>
            </w:r>
          </w:p>
        </w:tc>
        <w:tc>
          <w:tcPr>
            <w:tcW w:w="1559" w:type="dxa"/>
            <w:shd w:val="clear" w:color="auto" w:fill="auto"/>
          </w:tcPr>
          <w:p w:rsidR="00617D44" w:rsidRPr="00A91438" w:rsidRDefault="00544E98" w:rsidP="00AE64FD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="00CC007C" w:rsidRPr="00A91438">
              <w:rPr>
                <w:lang w:val="ro-RO"/>
              </w:rPr>
              <w:t>0%</w:t>
            </w:r>
          </w:p>
        </w:tc>
      </w:tr>
      <w:tr w:rsidR="00D61F0B" w:rsidRPr="00A91438" w:rsidTr="00A91438">
        <w:trPr>
          <w:trHeight w:val="975"/>
        </w:trPr>
        <w:tc>
          <w:tcPr>
            <w:tcW w:w="2835" w:type="dxa"/>
            <w:shd w:val="clear" w:color="auto" w:fill="auto"/>
          </w:tcPr>
          <w:p w:rsidR="00D61F0B" w:rsidRPr="00531A6B" w:rsidRDefault="00D61F0B" w:rsidP="00D61F0B">
            <w:pPr>
              <w:rPr>
                <w:lang w:val="ro-RO"/>
              </w:rPr>
            </w:pPr>
            <w:r>
              <w:rPr>
                <w:lang w:val="ro-RO"/>
              </w:rPr>
              <w:t>11.5. Laborator</w:t>
            </w:r>
          </w:p>
        </w:tc>
        <w:tc>
          <w:tcPr>
            <w:tcW w:w="2410" w:type="dxa"/>
            <w:shd w:val="clear" w:color="auto" w:fill="auto"/>
          </w:tcPr>
          <w:p w:rsidR="00D61F0B" w:rsidRPr="0009375A" w:rsidRDefault="00D61F0B" w:rsidP="00D61F0B">
            <w:pPr>
              <w:suppressAutoHyphens/>
              <w:autoSpaceDN w:val="0"/>
              <w:textAlignment w:val="baseline"/>
              <w:rPr>
                <w:lang w:val="ro-RO"/>
              </w:rPr>
            </w:pPr>
            <w:r w:rsidRPr="0009375A">
              <w:rPr>
                <w:i/>
                <w:lang w:val="ro-RO"/>
              </w:rPr>
              <w:t>Cunoştinţe pentru nota 5:</w:t>
            </w:r>
            <w:r w:rsidRPr="0009375A">
              <w:rPr>
                <w:lang w:val="ro-RO"/>
              </w:rPr>
              <w:t xml:space="preserve"> </w:t>
            </w:r>
          </w:p>
          <w:p w:rsidR="00D61F0B" w:rsidRPr="0009375A" w:rsidRDefault="00D61F0B" w:rsidP="00D61F0B">
            <w:pPr>
              <w:suppressAutoHyphens/>
              <w:autoSpaceDN w:val="0"/>
              <w:textAlignment w:val="baseline"/>
              <w:rPr>
                <w:lang w:val="ro-RO"/>
              </w:rPr>
            </w:pPr>
            <w:r w:rsidRPr="0009375A">
              <w:rPr>
                <w:lang w:val="ro-RO"/>
              </w:rPr>
              <w:t>- Alegerea corectă a tratamentului în funcție de patologie.</w:t>
            </w:r>
          </w:p>
          <w:p w:rsidR="00D61F0B" w:rsidRPr="0009375A" w:rsidRDefault="00D61F0B" w:rsidP="00D61F0B">
            <w:pPr>
              <w:suppressAutoHyphens/>
              <w:autoSpaceDN w:val="0"/>
              <w:textAlignment w:val="baseline"/>
              <w:rPr>
                <w:lang w:val="it-IT" w:eastAsia="ro-RO"/>
              </w:rPr>
            </w:pPr>
            <w:r w:rsidRPr="0009375A">
              <w:rPr>
                <w:i/>
                <w:lang w:val="ro-RO"/>
              </w:rPr>
              <w:t>Cunoştinţe pentru nota 10:</w:t>
            </w:r>
            <w:r w:rsidRPr="0009375A">
              <w:rPr>
                <w:lang w:val="it-IT" w:eastAsia="ro-RO"/>
              </w:rPr>
              <w:t xml:space="preserve"> </w:t>
            </w:r>
          </w:p>
          <w:p w:rsidR="00D61F0B" w:rsidRPr="0009375A" w:rsidRDefault="00D61F0B" w:rsidP="00D61F0B">
            <w:pPr>
              <w:suppressAutoHyphens/>
              <w:autoSpaceDN w:val="0"/>
              <w:textAlignment w:val="baseline"/>
              <w:rPr>
                <w:lang w:val="it-IT" w:eastAsia="ro-RO"/>
              </w:rPr>
            </w:pPr>
            <w:r w:rsidRPr="0009375A">
              <w:rPr>
                <w:lang w:val="it-IT" w:eastAsia="ro-RO"/>
              </w:rPr>
              <w:t>- Ju</w:t>
            </w:r>
            <w:r>
              <w:rPr>
                <w:lang w:val="it-IT" w:eastAsia="ro-RO"/>
              </w:rPr>
              <w:t>stificarea opțiunii terapeutice și corelarea cu starea de nutriție a pacientului.</w:t>
            </w:r>
          </w:p>
          <w:p w:rsidR="00D61F0B" w:rsidRPr="00D61F0B" w:rsidRDefault="00D61F0B" w:rsidP="00D61F0B">
            <w:pPr>
              <w:suppressAutoHyphens/>
              <w:autoSpaceDN w:val="0"/>
              <w:textAlignment w:val="baseline"/>
              <w:rPr>
                <w:lang w:val="it-IT" w:eastAsia="ro-RO"/>
              </w:rPr>
            </w:pPr>
            <w:r w:rsidRPr="0009375A">
              <w:rPr>
                <w:lang w:val="it-IT" w:eastAsia="ro-RO"/>
              </w:rPr>
              <w:t>- Descrierea posibilităților alternative de tratament medicamentos.</w:t>
            </w:r>
          </w:p>
          <w:p w:rsidR="00D61F0B" w:rsidRPr="00A91438" w:rsidRDefault="00D61F0B" w:rsidP="00D61F0B">
            <w:pPr>
              <w:suppressAutoHyphens/>
              <w:autoSpaceDN w:val="0"/>
              <w:textAlignment w:val="baseline"/>
              <w:rPr>
                <w:lang w:val="ro-RO"/>
              </w:rPr>
            </w:pPr>
          </w:p>
        </w:tc>
        <w:tc>
          <w:tcPr>
            <w:tcW w:w="3402" w:type="dxa"/>
            <w:shd w:val="clear" w:color="auto" w:fill="auto"/>
          </w:tcPr>
          <w:p w:rsidR="00D61F0B" w:rsidRDefault="00D61F0B" w:rsidP="00D61F0B">
            <w:pPr>
              <w:pStyle w:val="ListParagraph"/>
              <w:numPr>
                <w:ilvl w:val="0"/>
                <w:numId w:val="27"/>
              </w:numPr>
              <w:ind w:left="176" w:hanging="142"/>
              <w:rPr>
                <w:lang w:val="ro-RO"/>
              </w:rPr>
            </w:pPr>
            <w:r>
              <w:rPr>
                <w:lang w:val="ro-RO"/>
              </w:rPr>
              <w:t>Extragerea unui caz clinic ce necesită farmacoterapie.</w:t>
            </w:r>
          </w:p>
          <w:p w:rsidR="00D61F0B" w:rsidRPr="00A91438" w:rsidRDefault="00D61F0B" w:rsidP="00D61F0B">
            <w:pPr>
              <w:pStyle w:val="ListParagraph"/>
              <w:numPr>
                <w:ilvl w:val="0"/>
                <w:numId w:val="27"/>
              </w:numPr>
              <w:ind w:left="176" w:hanging="142"/>
              <w:rPr>
                <w:lang w:val="ro-RO"/>
              </w:rPr>
            </w:pPr>
            <w:r>
              <w:rPr>
                <w:lang w:val="it-IT" w:eastAsia="ro-RO"/>
              </w:rPr>
              <w:t xml:space="preserve">  J</w:t>
            </w:r>
            <w:r w:rsidRPr="008E7354">
              <w:rPr>
                <w:lang w:val="it-IT" w:eastAsia="ro-RO"/>
              </w:rPr>
              <w:t>ustificarea alegerii terapeutice</w:t>
            </w:r>
          </w:p>
          <w:p w:rsidR="00D61F0B" w:rsidRPr="008E7354" w:rsidRDefault="00D61F0B" w:rsidP="00D61F0B">
            <w:pPr>
              <w:pStyle w:val="ListParagraph"/>
              <w:numPr>
                <w:ilvl w:val="0"/>
                <w:numId w:val="27"/>
              </w:numPr>
              <w:ind w:left="176" w:hanging="142"/>
              <w:rPr>
                <w:lang w:val="it-IT" w:eastAsia="ro-RO"/>
              </w:rPr>
            </w:pPr>
            <w:r>
              <w:rPr>
                <w:lang w:val="ro-RO"/>
              </w:rPr>
              <w:t xml:space="preserve">  Raționament rapid de rezolvare a unui caz clinic în situații de urgență.</w:t>
            </w:r>
          </w:p>
          <w:p w:rsidR="00D61F0B" w:rsidRDefault="00D61F0B" w:rsidP="00D61F0B">
            <w:pPr>
              <w:pStyle w:val="ListParagraph"/>
              <w:ind w:left="34"/>
              <w:rPr>
                <w:lang w:val="it-IT" w:eastAsia="ro-RO"/>
              </w:rPr>
            </w:pPr>
          </w:p>
          <w:p w:rsidR="00D61F0B" w:rsidRDefault="00D61F0B" w:rsidP="00D61F0B">
            <w:pPr>
              <w:pStyle w:val="ListParagraph"/>
              <w:ind w:left="176"/>
              <w:rPr>
                <w:lang w:val="ro-RO"/>
              </w:rPr>
            </w:pPr>
            <w:r w:rsidRPr="00E11611">
              <w:t>Toate subiectele sunt din tematica lucrarilor practice.</w:t>
            </w:r>
          </w:p>
          <w:p w:rsidR="00D61F0B" w:rsidRPr="008A7BE9" w:rsidRDefault="00D61F0B" w:rsidP="00D61F0B">
            <w:pPr>
              <w:pStyle w:val="ListParagraph"/>
              <w:ind w:left="176"/>
              <w:rPr>
                <w:lang w:val="ro-RO"/>
              </w:rPr>
            </w:pPr>
          </w:p>
        </w:tc>
        <w:tc>
          <w:tcPr>
            <w:tcW w:w="1559" w:type="dxa"/>
            <w:shd w:val="clear" w:color="auto" w:fill="auto"/>
          </w:tcPr>
          <w:p w:rsidR="00D61F0B" w:rsidRPr="00A91438" w:rsidRDefault="00D61F0B" w:rsidP="00D61F0B">
            <w:pPr>
              <w:rPr>
                <w:lang w:val="ro-RO"/>
              </w:rPr>
            </w:pPr>
            <w:r>
              <w:rPr>
                <w:lang w:val="ro-RO"/>
              </w:rPr>
              <w:t>5</w:t>
            </w:r>
            <w:r w:rsidRPr="00A91438">
              <w:rPr>
                <w:lang w:val="ro-RO"/>
              </w:rPr>
              <w:t>0%</w:t>
            </w:r>
          </w:p>
        </w:tc>
      </w:tr>
      <w:tr w:rsidR="00D61F0B" w:rsidRPr="009515E0" w:rsidTr="00DF5DAB">
        <w:trPr>
          <w:trHeight w:val="2271"/>
        </w:trPr>
        <w:tc>
          <w:tcPr>
            <w:tcW w:w="10206" w:type="dxa"/>
            <w:gridSpan w:val="4"/>
            <w:tcBorders>
              <w:bottom w:val="single" w:sz="4" w:space="0" w:color="000000"/>
            </w:tcBorders>
            <w:shd w:val="clear" w:color="auto" w:fill="auto"/>
          </w:tcPr>
          <w:p w:rsidR="00D61F0B" w:rsidRPr="00A91438" w:rsidRDefault="00D61F0B" w:rsidP="00D61F0B">
            <w:pPr>
              <w:rPr>
                <w:b/>
                <w:lang w:val="ro-RO"/>
              </w:rPr>
            </w:pPr>
            <w:r>
              <w:rPr>
                <w:b/>
                <w:lang w:val="ro-RO"/>
              </w:rPr>
              <w:t>11.6</w:t>
            </w:r>
            <w:r w:rsidRPr="00A91438">
              <w:rPr>
                <w:b/>
                <w:lang w:val="ro-RO"/>
              </w:rPr>
              <w:t xml:space="preserve"> Standard minim de performanţă</w:t>
            </w:r>
          </w:p>
          <w:p w:rsidR="00D61F0B" w:rsidRDefault="00D61F0B" w:rsidP="00D61F0B">
            <w:pPr>
              <w:jc w:val="both"/>
            </w:pPr>
            <w:r w:rsidRPr="007A757B">
              <w:rPr>
                <w:sz w:val="22"/>
                <w:szCs w:val="22"/>
                <w:lang w:val="it-IT"/>
              </w:rPr>
              <w:t>Curs:</w:t>
            </w:r>
            <w:r w:rsidRPr="007A757B">
              <w:rPr>
                <w:b/>
                <w:sz w:val="22"/>
                <w:szCs w:val="22"/>
                <w:lang w:val="it-IT"/>
              </w:rPr>
              <w:t xml:space="preserve">    -     </w:t>
            </w:r>
            <w:r>
              <w:rPr>
                <w:sz w:val="22"/>
                <w:szCs w:val="22"/>
                <w:lang w:val="it-IT"/>
              </w:rPr>
              <w:t>cunoașterea principalelor ghiduri și protocoale terapeutice;</w:t>
            </w:r>
          </w:p>
          <w:p w:rsidR="00D61F0B" w:rsidRDefault="00D61F0B" w:rsidP="00D61F0B">
            <w:pPr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</w:pPr>
            <w:r>
              <w:rPr>
                <w:sz w:val="22"/>
                <w:szCs w:val="22"/>
                <w:lang w:val="it-IT"/>
              </w:rPr>
              <w:t xml:space="preserve">cunoașterea indicațiilor terapeutice ale fiecărei clase de medicamente utilizate ȋn nutritie și dietetică; </w:t>
            </w:r>
          </w:p>
          <w:p w:rsidR="00D61F0B" w:rsidRPr="00A91438" w:rsidRDefault="00D61F0B" w:rsidP="00D61F0B">
            <w:pPr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lang w:val="fr-FR"/>
              </w:rPr>
            </w:pPr>
            <w:r>
              <w:rPr>
                <w:sz w:val="22"/>
                <w:szCs w:val="22"/>
                <w:lang w:val="it-IT"/>
              </w:rPr>
              <w:t xml:space="preserve">cunoașterea căii de administrare pentru fiecare clasă de medicamente; </w:t>
            </w:r>
          </w:p>
          <w:p w:rsidR="00D61F0B" w:rsidRPr="00DF5DAB" w:rsidRDefault="00D61F0B" w:rsidP="00DF5DAB">
            <w:pPr>
              <w:pStyle w:val="ListParagraph"/>
              <w:numPr>
                <w:ilvl w:val="0"/>
                <w:numId w:val="30"/>
              </w:numPr>
              <w:rPr>
                <w:b/>
                <w:lang w:val="ro-RO"/>
              </w:rPr>
            </w:pPr>
            <w:r>
              <w:rPr>
                <w:sz w:val="22"/>
                <w:szCs w:val="22"/>
                <w:lang w:val="it-IT"/>
              </w:rPr>
              <w:t>cunoașterea reacțiilor adverse și a contraindicațiilor medicamentelor;</w:t>
            </w:r>
          </w:p>
          <w:p w:rsidR="00D61F0B" w:rsidRDefault="00D61F0B" w:rsidP="00D61F0B">
            <w:pPr>
              <w:jc w:val="both"/>
              <w:rPr>
                <w:b/>
                <w:sz w:val="22"/>
                <w:szCs w:val="22"/>
                <w:lang w:val="it-IT"/>
              </w:rPr>
            </w:pPr>
            <w:r w:rsidRPr="007A757B">
              <w:rPr>
                <w:sz w:val="22"/>
                <w:szCs w:val="22"/>
                <w:lang w:val="it-IT"/>
              </w:rPr>
              <w:t>L</w:t>
            </w:r>
            <w:r>
              <w:rPr>
                <w:sz w:val="22"/>
                <w:szCs w:val="22"/>
                <w:lang w:val="it-IT"/>
              </w:rPr>
              <w:t>aborator</w:t>
            </w:r>
            <w:r w:rsidRPr="007A757B">
              <w:rPr>
                <w:sz w:val="22"/>
                <w:szCs w:val="22"/>
                <w:lang w:val="it-IT"/>
              </w:rPr>
              <w:t>:</w:t>
            </w:r>
            <w:r w:rsidRPr="007A757B">
              <w:rPr>
                <w:b/>
                <w:sz w:val="22"/>
                <w:szCs w:val="22"/>
                <w:lang w:val="it-IT"/>
              </w:rPr>
              <w:t xml:space="preserve">       </w:t>
            </w:r>
          </w:p>
          <w:p w:rsidR="00D61F0B" w:rsidRPr="00027743" w:rsidRDefault="00D61F0B" w:rsidP="00D61F0B">
            <w:pPr>
              <w:numPr>
                <w:ilvl w:val="0"/>
                <w:numId w:val="39"/>
              </w:numPr>
              <w:jc w:val="both"/>
              <w:rPr>
                <w:bCs/>
                <w:sz w:val="22"/>
                <w:szCs w:val="22"/>
                <w:lang w:val="it-IT"/>
              </w:rPr>
            </w:pPr>
            <w:r w:rsidRPr="00027743">
              <w:rPr>
                <w:bCs/>
                <w:sz w:val="22"/>
                <w:szCs w:val="22"/>
                <w:lang w:val="it-IT"/>
              </w:rPr>
              <w:t>cunoaștere</w:t>
            </w:r>
            <w:r>
              <w:rPr>
                <w:bCs/>
                <w:sz w:val="22"/>
                <w:szCs w:val="22"/>
                <w:lang w:val="it-IT"/>
              </w:rPr>
              <w:t>a</w:t>
            </w:r>
            <w:r w:rsidRPr="00027743">
              <w:rPr>
                <w:bCs/>
                <w:sz w:val="22"/>
                <w:szCs w:val="22"/>
                <w:lang w:val="it-IT"/>
              </w:rPr>
              <w:t xml:space="preserve"> etapelor de desfășurare a</w:t>
            </w:r>
            <w:r>
              <w:rPr>
                <w:bCs/>
                <w:sz w:val="22"/>
                <w:szCs w:val="22"/>
                <w:lang w:val="it-IT"/>
              </w:rPr>
              <w:t>le</w:t>
            </w:r>
            <w:r w:rsidRPr="00027743">
              <w:rPr>
                <w:bCs/>
                <w:sz w:val="22"/>
                <w:szCs w:val="22"/>
                <w:lang w:val="it-IT"/>
              </w:rPr>
              <w:t xml:space="preserve"> unui st</w:t>
            </w:r>
            <w:r>
              <w:rPr>
                <w:bCs/>
                <w:sz w:val="22"/>
                <w:szCs w:val="22"/>
                <w:lang w:val="it-IT"/>
              </w:rPr>
              <w:t>udiu</w:t>
            </w:r>
            <w:r w:rsidRPr="00027743">
              <w:rPr>
                <w:bCs/>
                <w:sz w:val="22"/>
                <w:szCs w:val="22"/>
                <w:lang w:val="it-IT"/>
              </w:rPr>
              <w:t xml:space="preserve"> clinic.   </w:t>
            </w:r>
          </w:p>
          <w:p w:rsidR="00D61F0B" w:rsidRPr="00027743" w:rsidRDefault="00D61F0B" w:rsidP="00D61F0B">
            <w:pPr>
              <w:numPr>
                <w:ilvl w:val="0"/>
                <w:numId w:val="39"/>
              </w:numPr>
              <w:jc w:val="both"/>
            </w:pPr>
            <w:r>
              <w:rPr>
                <w:sz w:val="22"/>
                <w:szCs w:val="22"/>
                <w:lang w:val="it-IT"/>
              </w:rPr>
              <w:t xml:space="preserve">cunoașterea regulilor de introducere și administrare corectă a medicamentelor în terapie </w:t>
            </w:r>
          </w:p>
          <w:p w:rsidR="00D61F0B" w:rsidRPr="00DF5DAB" w:rsidRDefault="00D61F0B" w:rsidP="00DF5DAB">
            <w:pPr>
              <w:numPr>
                <w:ilvl w:val="0"/>
                <w:numId w:val="30"/>
              </w:numPr>
              <w:suppressAutoHyphens/>
              <w:autoSpaceDN w:val="0"/>
              <w:jc w:val="both"/>
              <w:textAlignment w:val="baseline"/>
              <w:rPr>
                <w:b/>
                <w:lang w:val="ro-RO"/>
              </w:rPr>
            </w:pPr>
            <w:r>
              <w:rPr>
                <w:sz w:val="22"/>
                <w:szCs w:val="22"/>
                <w:lang w:val="it-IT"/>
              </w:rPr>
              <w:t>indicarea medicației utilizate în urgențe</w:t>
            </w:r>
            <w:r w:rsidR="00DF5DAB">
              <w:rPr>
                <w:sz w:val="22"/>
                <w:szCs w:val="22"/>
                <w:lang w:val="it-IT"/>
              </w:rPr>
              <w:t>.</w:t>
            </w:r>
          </w:p>
        </w:tc>
      </w:tr>
    </w:tbl>
    <w:p w:rsidR="00617D44" w:rsidRPr="00531A6B" w:rsidRDefault="00617D44" w:rsidP="00617D44">
      <w:pPr>
        <w:rPr>
          <w:lang w:val="ro-RO"/>
        </w:rPr>
      </w:pP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  <w:r w:rsidRPr="00531A6B">
        <w:rPr>
          <w:lang w:val="ro-RO"/>
        </w:rPr>
        <w:tab/>
      </w:r>
    </w:p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79"/>
        <w:gridCol w:w="2858"/>
        <w:gridCol w:w="3828"/>
      </w:tblGrid>
      <w:tr w:rsidR="00617D44" w:rsidRPr="00293BBB" w:rsidTr="00DF5DAB">
        <w:trPr>
          <w:trHeight w:val="786"/>
        </w:trPr>
        <w:tc>
          <w:tcPr>
            <w:tcW w:w="3379" w:type="dxa"/>
            <w:shd w:val="clear" w:color="auto" w:fill="auto"/>
          </w:tcPr>
          <w:p w:rsidR="00617D44" w:rsidRPr="004D0D80" w:rsidRDefault="00617D44" w:rsidP="00AE64FD">
            <w:pPr>
              <w:rPr>
                <w:lang w:val="ro-RO"/>
              </w:rPr>
            </w:pPr>
            <w:r w:rsidRPr="004D0D80">
              <w:rPr>
                <w:lang w:val="ro-RO"/>
              </w:rPr>
              <w:t>Data completării</w:t>
            </w:r>
          </w:p>
          <w:p w:rsidR="00617D44" w:rsidRPr="004D0D80" w:rsidRDefault="00811796" w:rsidP="005762CB">
            <w:pPr>
              <w:rPr>
                <w:lang w:val="ro-RO"/>
              </w:rPr>
            </w:pPr>
            <w:r>
              <w:rPr>
                <w:lang w:val="ro-RO"/>
              </w:rPr>
              <w:t>27.04.2026</w:t>
            </w:r>
          </w:p>
        </w:tc>
        <w:tc>
          <w:tcPr>
            <w:tcW w:w="2858" w:type="dxa"/>
            <w:shd w:val="clear" w:color="auto" w:fill="auto"/>
          </w:tcPr>
          <w:p w:rsidR="00617D44" w:rsidRPr="004D0D80" w:rsidRDefault="00617D44" w:rsidP="00AE64FD">
            <w:pPr>
              <w:rPr>
                <w:lang w:val="ro-RO"/>
              </w:rPr>
            </w:pPr>
            <w:r w:rsidRPr="004D0D80">
              <w:rPr>
                <w:lang w:val="ro-RO"/>
              </w:rPr>
              <w:t>Semnătura titularului  de curs</w:t>
            </w:r>
          </w:p>
          <w:p w:rsidR="00597574" w:rsidRDefault="00597574" w:rsidP="00597574">
            <w:pPr>
              <w:rPr>
                <w:lang w:val="ro-RO"/>
              </w:rPr>
            </w:pPr>
            <w:r w:rsidRPr="0046369C">
              <w:rPr>
                <w:lang w:val="ro-RO"/>
              </w:rPr>
              <w:t>Ș.L. dr. Ana Ioana</w:t>
            </w:r>
          </w:p>
          <w:p w:rsidR="007A757B" w:rsidRPr="004D0D80" w:rsidRDefault="007A757B" w:rsidP="002B6EC3">
            <w:pPr>
              <w:rPr>
                <w:lang w:val="ro-RO"/>
              </w:rPr>
            </w:pPr>
          </w:p>
        </w:tc>
        <w:tc>
          <w:tcPr>
            <w:tcW w:w="3828" w:type="dxa"/>
            <w:shd w:val="clear" w:color="auto" w:fill="auto"/>
          </w:tcPr>
          <w:p w:rsidR="00617D44" w:rsidRPr="004D0D80" w:rsidRDefault="00617D44" w:rsidP="00AE64FD">
            <w:pPr>
              <w:jc w:val="center"/>
              <w:rPr>
                <w:lang w:val="ro-RO"/>
              </w:rPr>
            </w:pPr>
            <w:r w:rsidRPr="004D0D80">
              <w:rPr>
                <w:lang w:val="ro-RO"/>
              </w:rPr>
              <w:t>Semnătura titularului de laborator</w:t>
            </w:r>
            <w:r w:rsidR="00B61835" w:rsidRPr="004D0D80">
              <w:rPr>
                <w:lang w:val="ro-RO"/>
              </w:rPr>
              <w:t>/stagiu</w:t>
            </w:r>
          </w:p>
          <w:p w:rsidR="00C9470D" w:rsidRDefault="00C9470D" w:rsidP="00C9470D">
            <w:pPr>
              <w:rPr>
                <w:lang w:val="ro-RO"/>
              </w:rPr>
            </w:pPr>
            <w:r w:rsidRPr="0046369C">
              <w:rPr>
                <w:lang w:val="ro-RO"/>
              </w:rPr>
              <w:t>Ș.L. dr. Ana Ioana</w:t>
            </w:r>
          </w:p>
          <w:p w:rsidR="00EC20DB" w:rsidRPr="0046369C" w:rsidRDefault="00EC20DB" w:rsidP="00EC20DB">
            <w:pPr>
              <w:rPr>
                <w:lang w:val="ro-RO"/>
              </w:rPr>
            </w:pPr>
          </w:p>
          <w:p w:rsidR="00617D44" w:rsidRPr="004D0D80" w:rsidRDefault="00617D44" w:rsidP="00EC20DB">
            <w:pPr>
              <w:rPr>
                <w:lang w:val="ro-RO"/>
              </w:rPr>
            </w:pPr>
          </w:p>
        </w:tc>
      </w:tr>
      <w:tr w:rsidR="0088738A" w:rsidRPr="007A757B" w:rsidTr="007A757B">
        <w:trPr>
          <w:trHeight w:val="908"/>
        </w:trPr>
        <w:tc>
          <w:tcPr>
            <w:tcW w:w="3379" w:type="dxa"/>
            <w:shd w:val="clear" w:color="auto" w:fill="auto"/>
          </w:tcPr>
          <w:p w:rsidR="0088738A" w:rsidRDefault="0088738A" w:rsidP="00AE64FD">
            <w:pPr>
              <w:rPr>
                <w:lang w:val="ro-RO"/>
              </w:rPr>
            </w:pPr>
            <w:r>
              <w:rPr>
                <w:lang w:val="ro-RO"/>
              </w:rPr>
              <w:t>Semnătura șefului de disciplină</w:t>
            </w:r>
          </w:p>
          <w:p w:rsidR="00B05276" w:rsidRPr="00531A6B" w:rsidRDefault="00A303DE" w:rsidP="002B6EC3">
            <w:pPr>
              <w:rPr>
                <w:lang w:val="ro-RO"/>
              </w:rPr>
            </w:pPr>
            <w:r>
              <w:rPr>
                <w:lang w:val="ro-RO"/>
              </w:rPr>
              <w:t>Prof</w:t>
            </w:r>
            <w:r w:rsidR="00495B4E">
              <w:rPr>
                <w:lang w:val="ro-RO"/>
              </w:rPr>
              <w:t xml:space="preserve">. dr. </w:t>
            </w:r>
            <w:r w:rsidR="0033435E">
              <w:rPr>
                <w:lang w:val="ro-RO"/>
              </w:rPr>
              <w:t>Dumitrașcu Victor</w:t>
            </w:r>
          </w:p>
        </w:tc>
        <w:tc>
          <w:tcPr>
            <w:tcW w:w="2858" w:type="dxa"/>
            <w:shd w:val="clear" w:color="auto" w:fill="auto"/>
          </w:tcPr>
          <w:p w:rsidR="0088738A" w:rsidRPr="00531A6B" w:rsidRDefault="0088738A" w:rsidP="00AE64FD">
            <w:pPr>
              <w:rPr>
                <w:lang w:val="ro-RO"/>
              </w:rPr>
            </w:pPr>
          </w:p>
        </w:tc>
        <w:tc>
          <w:tcPr>
            <w:tcW w:w="3828" w:type="dxa"/>
            <w:shd w:val="clear" w:color="auto" w:fill="auto"/>
          </w:tcPr>
          <w:p w:rsidR="0088738A" w:rsidRDefault="0088738A" w:rsidP="00AE64FD">
            <w:pPr>
              <w:jc w:val="center"/>
              <w:rPr>
                <w:lang w:val="ro-RO"/>
              </w:rPr>
            </w:pPr>
          </w:p>
        </w:tc>
      </w:tr>
      <w:tr w:rsidR="00617D44" w:rsidRPr="00A64777" w:rsidTr="0088738A">
        <w:tc>
          <w:tcPr>
            <w:tcW w:w="3379" w:type="dxa"/>
            <w:shd w:val="clear" w:color="auto" w:fill="auto"/>
          </w:tcPr>
          <w:p w:rsidR="00617D44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Data avizării în departament</w:t>
            </w:r>
          </w:p>
          <w:p w:rsidR="00617D44" w:rsidRPr="00531A6B" w:rsidRDefault="00617D44" w:rsidP="00811796">
            <w:pPr>
              <w:rPr>
                <w:i/>
                <w:lang w:val="ro-RO"/>
              </w:rPr>
            </w:pPr>
          </w:p>
        </w:tc>
        <w:tc>
          <w:tcPr>
            <w:tcW w:w="6686" w:type="dxa"/>
            <w:gridSpan w:val="2"/>
            <w:shd w:val="clear" w:color="auto" w:fill="auto"/>
          </w:tcPr>
          <w:p w:rsidR="0088738A" w:rsidRDefault="00617D44" w:rsidP="00AE64FD">
            <w:pPr>
              <w:rPr>
                <w:lang w:val="ro-RO"/>
              </w:rPr>
            </w:pPr>
            <w:r w:rsidRPr="00531A6B">
              <w:rPr>
                <w:lang w:val="ro-RO"/>
              </w:rPr>
              <w:t>Semnă</w:t>
            </w:r>
            <w:r w:rsidR="0088738A">
              <w:rPr>
                <w:lang w:val="ro-RO"/>
              </w:rPr>
              <w:t>tura directorului de departament</w:t>
            </w:r>
          </w:p>
          <w:p w:rsidR="00617D44" w:rsidRDefault="00EC20DB" w:rsidP="00010E5E">
            <w:pPr>
              <w:rPr>
                <w:lang w:val="ro-RO"/>
              </w:rPr>
            </w:pPr>
            <w:r>
              <w:rPr>
                <w:lang w:val="ro-RO"/>
              </w:rPr>
              <w:t xml:space="preserve">Prof. dr. </w:t>
            </w:r>
            <w:r w:rsidR="00811796">
              <w:rPr>
                <w:lang w:val="ro-RO"/>
              </w:rPr>
              <w:t>Dinuți</w:t>
            </w:r>
            <w:r w:rsidR="00010E5E">
              <w:rPr>
                <w:lang w:val="ro-RO"/>
              </w:rPr>
              <w:t xml:space="preserve"> Marilena</w:t>
            </w:r>
          </w:p>
          <w:p w:rsidR="00811796" w:rsidRPr="00531A6B" w:rsidRDefault="00811796" w:rsidP="00010E5E">
            <w:pPr>
              <w:rPr>
                <w:lang w:val="ro-RO"/>
              </w:rPr>
            </w:pPr>
          </w:p>
        </w:tc>
      </w:tr>
    </w:tbl>
    <w:p w:rsidR="00024A14" w:rsidRPr="00024A14" w:rsidRDefault="00024A14" w:rsidP="00DF5DAB">
      <w:pPr>
        <w:spacing w:before="120"/>
        <w:rPr>
          <w:vertAlign w:val="superscript"/>
          <w:lang w:val="ro-RO"/>
        </w:rPr>
      </w:pPr>
    </w:p>
    <w:sectPr w:rsidR="00024A14" w:rsidRPr="00024A14" w:rsidSect="002858D2">
      <w:headerReference w:type="even" r:id="rId8"/>
      <w:footerReference w:type="even" r:id="rId9"/>
      <w:footerReference w:type="default" r:id="rId10"/>
      <w:pgSz w:w="11906" w:h="16838" w:code="9"/>
      <w:pgMar w:top="851" w:right="851" w:bottom="284" w:left="1134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B7C97" w:rsidRDefault="006B7C97">
      <w:r>
        <w:separator/>
      </w:r>
    </w:p>
  </w:endnote>
  <w:endnote w:type="continuationSeparator" w:id="0">
    <w:p w:rsidR="006B7C97" w:rsidRDefault="006B7C9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26D" w:rsidRDefault="00253353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4626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626D" w:rsidRDefault="0044626D" w:rsidP="006B1BDC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26D" w:rsidRDefault="00253353" w:rsidP="00B36C9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4626D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474CA9">
      <w:rPr>
        <w:rStyle w:val="PageNumber"/>
        <w:noProof/>
      </w:rPr>
      <w:t>2</w:t>
    </w:r>
    <w:r>
      <w:rPr>
        <w:rStyle w:val="PageNumber"/>
      </w:rPr>
      <w:fldChar w:fldCharType="end"/>
    </w:r>
  </w:p>
  <w:p w:rsidR="0044626D" w:rsidRPr="006F227D" w:rsidRDefault="0044626D" w:rsidP="00617D4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B7C97" w:rsidRDefault="006B7C97">
      <w:r>
        <w:separator/>
      </w:r>
    </w:p>
  </w:footnote>
  <w:footnote w:type="continuationSeparator" w:id="0">
    <w:p w:rsidR="006B7C97" w:rsidRDefault="006B7C9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44626D" w:rsidRDefault="00253353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4626D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626D" w:rsidRDefault="0044626D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712B2B"/>
    <w:multiLevelType w:val="hybridMultilevel"/>
    <w:tmpl w:val="89FE75A0"/>
    <w:lvl w:ilvl="0" w:tplc="DCFC430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i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8A95A6F"/>
    <w:multiLevelType w:val="hybridMultilevel"/>
    <w:tmpl w:val="53844B06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E43914"/>
    <w:multiLevelType w:val="hybridMultilevel"/>
    <w:tmpl w:val="C39A9690"/>
    <w:lvl w:ilvl="0" w:tplc="9DC0400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color w:val="auto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7D481A"/>
    <w:multiLevelType w:val="hybridMultilevel"/>
    <w:tmpl w:val="03FE9A42"/>
    <w:lvl w:ilvl="0" w:tplc="9288ED06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44D4C492">
      <w:numFmt w:val="bullet"/>
      <w:lvlText w:val="-"/>
      <w:lvlJc w:val="left"/>
      <w:pPr>
        <w:ind w:left="1800" w:hanging="360"/>
      </w:pPr>
      <w:rPr>
        <w:rFonts w:ascii="Times New Roman" w:eastAsia="Times New Roman" w:hAnsi="Times New Roman" w:cs="Times New Roman" w:hint="default"/>
        <w:sz w:val="22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4" w15:restartNumberingAfterBreak="0">
    <w:nsid w:val="180A6B73"/>
    <w:multiLevelType w:val="hybridMultilevel"/>
    <w:tmpl w:val="EB2A62A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B1E01AC"/>
    <w:multiLevelType w:val="hybridMultilevel"/>
    <w:tmpl w:val="B23AF8BA"/>
    <w:lvl w:ilvl="0" w:tplc="D5C0E27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900A57E0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F0A0C38"/>
    <w:multiLevelType w:val="hybridMultilevel"/>
    <w:tmpl w:val="F2C27DE0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3A1139"/>
    <w:multiLevelType w:val="hybridMultilevel"/>
    <w:tmpl w:val="DC9A98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74C510F"/>
    <w:multiLevelType w:val="hybridMultilevel"/>
    <w:tmpl w:val="FF3E921A"/>
    <w:lvl w:ilvl="0" w:tplc="A84C05E2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8B90C77"/>
    <w:multiLevelType w:val="hybridMultilevel"/>
    <w:tmpl w:val="CA721F3E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AEE1FFC"/>
    <w:multiLevelType w:val="hybridMultilevel"/>
    <w:tmpl w:val="98325310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2B866944"/>
    <w:multiLevelType w:val="hybridMultilevel"/>
    <w:tmpl w:val="65D8839C"/>
    <w:lvl w:ilvl="0" w:tplc="DC20424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CB02623"/>
    <w:multiLevelType w:val="hybridMultilevel"/>
    <w:tmpl w:val="AC5E3C2A"/>
    <w:lvl w:ilvl="0" w:tplc="900A5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8324A6"/>
    <w:multiLevelType w:val="hybridMultilevel"/>
    <w:tmpl w:val="DF6CF5B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222748F"/>
    <w:multiLevelType w:val="hybridMultilevel"/>
    <w:tmpl w:val="A9BC0078"/>
    <w:lvl w:ilvl="0" w:tplc="0409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5821C9"/>
    <w:multiLevelType w:val="hybridMultilevel"/>
    <w:tmpl w:val="AAA03C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3406BEC"/>
    <w:multiLevelType w:val="singleLevel"/>
    <w:tmpl w:val="D2D8644A"/>
    <w:lvl w:ilvl="0">
      <w:start w:val="1"/>
      <w:numFmt w:val="upperLetter"/>
      <w:pStyle w:val="Heading2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7" w15:restartNumberingAfterBreak="0">
    <w:nsid w:val="34061A13"/>
    <w:multiLevelType w:val="hybridMultilevel"/>
    <w:tmpl w:val="DC8692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AB2385"/>
    <w:multiLevelType w:val="hybridMultilevel"/>
    <w:tmpl w:val="985C84A8"/>
    <w:lvl w:ilvl="0" w:tplc="900A5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5AD6C5D"/>
    <w:multiLevelType w:val="hybridMultilevel"/>
    <w:tmpl w:val="E3BE8542"/>
    <w:lvl w:ilvl="0" w:tplc="9288ED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7CB17AE"/>
    <w:multiLevelType w:val="hybridMultilevel"/>
    <w:tmpl w:val="538484F2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87A57EE"/>
    <w:multiLevelType w:val="hybridMultilevel"/>
    <w:tmpl w:val="2ED2AFA4"/>
    <w:lvl w:ilvl="0" w:tplc="900A57E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E993D0D"/>
    <w:multiLevelType w:val="hybridMultilevel"/>
    <w:tmpl w:val="B8F66B1E"/>
    <w:lvl w:ilvl="0" w:tplc="900A57E0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3F740BF3"/>
    <w:multiLevelType w:val="hybridMultilevel"/>
    <w:tmpl w:val="15189AF0"/>
    <w:lvl w:ilvl="0" w:tplc="2F9027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0"/>
        <w:szCs w:val="28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4A25BC"/>
    <w:multiLevelType w:val="hybridMultilevel"/>
    <w:tmpl w:val="B30450B2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  <w:i w:val="0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4CD976B0"/>
    <w:multiLevelType w:val="hybridMultilevel"/>
    <w:tmpl w:val="041A99AA"/>
    <w:lvl w:ilvl="0" w:tplc="900A57E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3D27620"/>
    <w:multiLevelType w:val="hybridMultilevel"/>
    <w:tmpl w:val="52C0E5F8"/>
    <w:lvl w:ilvl="0" w:tplc="040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22" w:hanging="360"/>
      </w:pPr>
    </w:lvl>
    <w:lvl w:ilvl="2" w:tplc="0409001B" w:tentative="1">
      <w:start w:val="1"/>
      <w:numFmt w:val="lowerRoman"/>
      <w:lvlText w:val="%3."/>
      <w:lvlJc w:val="right"/>
      <w:pPr>
        <w:ind w:left="1942" w:hanging="180"/>
      </w:pPr>
    </w:lvl>
    <w:lvl w:ilvl="3" w:tplc="0409000F" w:tentative="1">
      <w:start w:val="1"/>
      <w:numFmt w:val="decimal"/>
      <w:lvlText w:val="%4."/>
      <w:lvlJc w:val="left"/>
      <w:pPr>
        <w:ind w:left="2662" w:hanging="360"/>
      </w:pPr>
    </w:lvl>
    <w:lvl w:ilvl="4" w:tplc="04090019" w:tentative="1">
      <w:start w:val="1"/>
      <w:numFmt w:val="lowerLetter"/>
      <w:lvlText w:val="%5."/>
      <w:lvlJc w:val="left"/>
      <w:pPr>
        <w:ind w:left="3382" w:hanging="360"/>
      </w:pPr>
    </w:lvl>
    <w:lvl w:ilvl="5" w:tplc="0409001B" w:tentative="1">
      <w:start w:val="1"/>
      <w:numFmt w:val="lowerRoman"/>
      <w:lvlText w:val="%6."/>
      <w:lvlJc w:val="right"/>
      <w:pPr>
        <w:ind w:left="4102" w:hanging="180"/>
      </w:pPr>
    </w:lvl>
    <w:lvl w:ilvl="6" w:tplc="0409000F" w:tentative="1">
      <w:start w:val="1"/>
      <w:numFmt w:val="decimal"/>
      <w:lvlText w:val="%7."/>
      <w:lvlJc w:val="left"/>
      <w:pPr>
        <w:ind w:left="4822" w:hanging="360"/>
      </w:pPr>
    </w:lvl>
    <w:lvl w:ilvl="7" w:tplc="04090019" w:tentative="1">
      <w:start w:val="1"/>
      <w:numFmt w:val="lowerLetter"/>
      <w:lvlText w:val="%8."/>
      <w:lvlJc w:val="left"/>
      <w:pPr>
        <w:ind w:left="5542" w:hanging="360"/>
      </w:pPr>
    </w:lvl>
    <w:lvl w:ilvl="8" w:tplc="04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7" w15:restartNumberingAfterBreak="0">
    <w:nsid w:val="55DE65B2"/>
    <w:multiLevelType w:val="singleLevel"/>
    <w:tmpl w:val="AEB26872"/>
    <w:lvl w:ilvl="0">
      <w:start w:val="2"/>
      <w:numFmt w:val="upperRoman"/>
      <w:pStyle w:val="Heading1"/>
      <w:lvlText w:val="%1."/>
      <w:lvlJc w:val="left"/>
      <w:pPr>
        <w:tabs>
          <w:tab w:val="num" w:pos="1854"/>
        </w:tabs>
        <w:ind w:left="1854" w:hanging="720"/>
      </w:pPr>
      <w:rPr>
        <w:rFonts w:hint="default"/>
      </w:rPr>
    </w:lvl>
  </w:abstractNum>
  <w:abstractNum w:abstractNumId="28" w15:restartNumberingAfterBreak="0">
    <w:nsid w:val="58A32026"/>
    <w:multiLevelType w:val="hybridMultilevel"/>
    <w:tmpl w:val="230E36A4"/>
    <w:lvl w:ilvl="0" w:tplc="0DDAC882">
      <w:start w:val="1"/>
      <w:numFmt w:val="bullet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A767BB"/>
    <w:multiLevelType w:val="multilevel"/>
    <w:tmpl w:val="9FB67AD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1774FC"/>
    <w:multiLevelType w:val="hybridMultilevel"/>
    <w:tmpl w:val="71CE60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</w:rPr>
    </w:lvl>
    <w:lvl w:ilvl="1" w:tplc="041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8D6329C"/>
    <w:multiLevelType w:val="multilevel"/>
    <w:tmpl w:val="885823C2"/>
    <w:lvl w:ilvl="0">
      <w:numFmt w:val="bullet"/>
      <w:lvlText w:val="-"/>
      <w:lvlJc w:val="left"/>
      <w:pPr>
        <w:ind w:left="1260" w:hanging="360"/>
      </w:pPr>
      <w:rPr>
        <w:rFonts w:ascii="Times New Roman" w:eastAsia="Times New Roman" w:hAnsi="Times New Roman" w:cs="Times New Roman"/>
        <w:b/>
      </w:rPr>
    </w:lvl>
    <w:lvl w:ilvl="1">
      <w:numFmt w:val="bullet"/>
      <w:lvlText w:val="o"/>
      <w:lvlJc w:val="left"/>
      <w:pPr>
        <w:ind w:left="19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7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4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1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8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5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3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020" w:hanging="360"/>
      </w:pPr>
      <w:rPr>
        <w:rFonts w:ascii="Wingdings" w:hAnsi="Wingdings"/>
      </w:rPr>
    </w:lvl>
  </w:abstractNum>
  <w:abstractNum w:abstractNumId="32" w15:restartNumberingAfterBreak="0">
    <w:nsid w:val="6914603F"/>
    <w:multiLevelType w:val="hybridMultilevel"/>
    <w:tmpl w:val="16506776"/>
    <w:lvl w:ilvl="0" w:tplc="E61A2D6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9C4441F"/>
    <w:multiLevelType w:val="hybridMultilevel"/>
    <w:tmpl w:val="532A09F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  <w:i w:val="0"/>
        <w:sz w:val="22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72266F3F"/>
    <w:multiLevelType w:val="hybridMultilevel"/>
    <w:tmpl w:val="18FAAF5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3682C58"/>
    <w:multiLevelType w:val="hybridMultilevel"/>
    <w:tmpl w:val="CEA07DDC"/>
    <w:lvl w:ilvl="0" w:tplc="654EEE5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sz w:val="22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A065F9"/>
    <w:multiLevelType w:val="hybridMultilevel"/>
    <w:tmpl w:val="AF5AA4AC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F4012EE"/>
    <w:multiLevelType w:val="hybridMultilevel"/>
    <w:tmpl w:val="DC8692F4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7"/>
  </w:num>
  <w:num w:numId="2">
    <w:abstractNumId w:val="16"/>
  </w:num>
  <w:num w:numId="3">
    <w:abstractNumId w:val="28"/>
  </w:num>
  <w:num w:numId="4">
    <w:abstractNumId w:val="5"/>
  </w:num>
  <w:num w:numId="5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</w:num>
  <w:num w:numId="7">
    <w:abstractNumId w:val="6"/>
  </w:num>
  <w:num w:numId="8">
    <w:abstractNumId w:val="0"/>
  </w:num>
  <w:num w:numId="9">
    <w:abstractNumId w:val="11"/>
  </w:num>
  <w:num w:numId="10">
    <w:abstractNumId w:val="26"/>
  </w:num>
  <w:num w:numId="11">
    <w:abstractNumId w:val="23"/>
  </w:num>
  <w:num w:numId="12">
    <w:abstractNumId w:val="4"/>
  </w:num>
  <w:num w:numId="13">
    <w:abstractNumId w:val="24"/>
  </w:num>
  <w:num w:numId="14">
    <w:abstractNumId w:val="14"/>
  </w:num>
  <w:num w:numId="15">
    <w:abstractNumId w:val="34"/>
  </w:num>
  <w:num w:numId="16">
    <w:abstractNumId w:val="37"/>
  </w:num>
  <w:num w:numId="17">
    <w:abstractNumId w:val="29"/>
  </w:num>
  <w:num w:numId="18">
    <w:abstractNumId w:val="19"/>
  </w:num>
  <w:num w:numId="19">
    <w:abstractNumId w:val="32"/>
  </w:num>
  <w:num w:numId="20">
    <w:abstractNumId w:val="20"/>
  </w:num>
  <w:num w:numId="21">
    <w:abstractNumId w:val="36"/>
  </w:num>
  <w:num w:numId="22">
    <w:abstractNumId w:val="1"/>
  </w:num>
  <w:num w:numId="23">
    <w:abstractNumId w:val="35"/>
  </w:num>
  <w:num w:numId="24">
    <w:abstractNumId w:val="9"/>
  </w:num>
  <w:num w:numId="25">
    <w:abstractNumId w:val="17"/>
  </w:num>
  <w:num w:numId="26">
    <w:abstractNumId w:val="25"/>
  </w:num>
  <w:num w:numId="27">
    <w:abstractNumId w:val="18"/>
  </w:num>
  <w:num w:numId="28">
    <w:abstractNumId w:val="22"/>
  </w:num>
  <w:num w:numId="29">
    <w:abstractNumId w:val="31"/>
  </w:num>
  <w:num w:numId="30">
    <w:abstractNumId w:val="21"/>
  </w:num>
  <w:num w:numId="31">
    <w:abstractNumId w:val="12"/>
  </w:num>
  <w:num w:numId="32">
    <w:abstractNumId w:val="8"/>
  </w:num>
  <w:num w:numId="33">
    <w:abstractNumId w:val="30"/>
  </w:num>
  <w:num w:numId="34">
    <w:abstractNumId w:val="7"/>
  </w:num>
  <w:num w:numId="35">
    <w:abstractNumId w:val="33"/>
  </w:num>
  <w:num w:numId="36">
    <w:abstractNumId w:val="10"/>
  </w:num>
  <w:num w:numId="37">
    <w:abstractNumId w:val="15"/>
  </w:num>
  <w:num w:numId="38">
    <w:abstractNumId w:val="2"/>
  </w:num>
  <w:num w:numId="39">
    <w:abstractNumId w:val="3"/>
  </w:num>
  <w:num w:numId="40">
    <w:abstractNumId w:val="27"/>
    <w:lvlOverride w:ilvl="0">
      <w:startOverride w:val="2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F0375"/>
    <w:rsid w:val="000008E7"/>
    <w:rsid w:val="00001418"/>
    <w:rsid w:val="000030B3"/>
    <w:rsid w:val="0000556E"/>
    <w:rsid w:val="00007773"/>
    <w:rsid w:val="00010E5E"/>
    <w:rsid w:val="00011063"/>
    <w:rsid w:val="00013BE6"/>
    <w:rsid w:val="000200E6"/>
    <w:rsid w:val="000208DB"/>
    <w:rsid w:val="00021454"/>
    <w:rsid w:val="00021F2C"/>
    <w:rsid w:val="00022911"/>
    <w:rsid w:val="00024A14"/>
    <w:rsid w:val="00027580"/>
    <w:rsid w:val="00031404"/>
    <w:rsid w:val="000316A7"/>
    <w:rsid w:val="000323BA"/>
    <w:rsid w:val="00037E47"/>
    <w:rsid w:val="00040725"/>
    <w:rsid w:val="00053720"/>
    <w:rsid w:val="0005439B"/>
    <w:rsid w:val="000571F8"/>
    <w:rsid w:val="00065FA8"/>
    <w:rsid w:val="00073606"/>
    <w:rsid w:val="000750E1"/>
    <w:rsid w:val="00077C3C"/>
    <w:rsid w:val="00081A2E"/>
    <w:rsid w:val="00083A46"/>
    <w:rsid w:val="0008466D"/>
    <w:rsid w:val="000857F9"/>
    <w:rsid w:val="0009086E"/>
    <w:rsid w:val="00092ED0"/>
    <w:rsid w:val="000A0C50"/>
    <w:rsid w:val="000A2D11"/>
    <w:rsid w:val="000A72C6"/>
    <w:rsid w:val="000A7AD7"/>
    <w:rsid w:val="000B21AD"/>
    <w:rsid w:val="000B6329"/>
    <w:rsid w:val="000C0982"/>
    <w:rsid w:val="000C59EA"/>
    <w:rsid w:val="000C5B3F"/>
    <w:rsid w:val="000C610E"/>
    <w:rsid w:val="000C66E2"/>
    <w:rsid w:val="000D17CD"/>
    <w:rsid w:val="000E3D17"/>
    <w:rsid w:val="000E563B"/>
    <w:rsid w:val="000E6CE4"/>
    <w:rsid w:val="000F2D4D"/>
    <w:rsid w:val="000F4EF9"/>
    <w:rsid w:val="000F56FB"/>
    <w:rsid w:val="000F62F8"/>
    <w:rsid w:val="0010172E"/>
    <w:rsid w:val="0010274A"/>
    <w:rsid w:val="00114217"/>
    <w:rsid w:val="00114FB7"/>
    <w:rsid w:val="001156DD"/>
    <w:rsid w:val="001235C0"/>
    <w:rsid w:val="00126A8B"/>
    <w:rsid w:val="00132456"/>
    <w:rsid w:val="00143680"/>
    <w:rsid w:val="0014484C"/>
    <w:rsid w:val="00145BD0"/>
    <w:rsid w:val="00150450"/>
    <w:rsid w:val="00153F14"/>
    <w:rsid w:val="00162799"/>
    <w:rsid w:val="00162ED1"/>
    <w:rsid w:val="00162F33"/>
    <w:rsid w:val="00164E1A"/>
    <w:rsid w:val="00166A23"/>
    <w:rsid w:val="00173FFF"/>
    <w:rsid w:val="00175B63"/>
    <w:rsid w:val="00175F41"/>
    <w:rsid w:val="001838AF"/>
    <w:rsid w:val="00191D40"/>
    <w:rsid w:val="00192059"/>
    <w:rsid w:val="0019381C"/>
    <w:rsid w:val="001943A9"/>
    <w:rsid w:val="001A3BCA"/>
    <w:rsid w:val="001A42A0"/>
    <w:rsid w:val="001A42B2"/>
    <w:rsid w:val="001A452A"/>
    <w:rsid w:val="001A7AB2"/>
    <w:rsid w:val="001B0DEF"/>
    <w:rsid w:val="001B4698"/>
    <w:rsid w:val="001B5275"/>
    <w:rsid w:val="001B595B"/>
    <w:rsid w:val="001C587B"/>
    <w:rsid w:val="001C7EF5"/>
    <w:rsid w:val="001D6CF0"/>
    <w:rsid w:val="001D76E1"/>
    <w:rsid w:val="001E21C5"/>
    <w:rsid w:val="001E3FEB"/>
    <w:rsid w:val="001E54E0"/>
    <w:rsid w:val="001E7966"/>
    <w:rsid w:val="001F0375"/>
    <w:rsid w:val="001F7EF0"/>
    <w:rsid w:val="002006A4"/>
    <w:rsid w:val="00202448"/>
    <w:rsid w:val="00204E42"/>
    <w:rsid w:val="002058C2"/>
    <w:rsid w:val="00205948"/>
    <w:rsid w:val="00212D79"/>
    <w:rsid w:val="0021720D"/>
    <w:rsid w:val="002257EE"/>
    <w:rsid w:val="00225CD1"/>
    <w:rsid w:val="002344D0"/>
    <w:rsid w:val="00234BBA"/>
    <w:rsid w:val="00242DE4"/>
    <w:rsid w:val="0024412D"/>
    <w:rsid w:val="00244E1A"/>
    <w:rsid w:val="00253353"/>
    <w:rsid w:val="0025700E"/>
    <w:rsid w:val="002575E7"/>
    <w:rsid w:val="00262962"/>
    <w:rsid w:val="00266808"/>
    <w:rsid w:val="00275381"/>
    <w:rsid w:val="00277944"/>
    <w:rsid w:val="00280951"/>
    <w:rsid w:val="00284630"/>
    <w:rsid w:val="002858D2"/>
    <w:rsid w:val="00293BBB"/>
    <w:rsid w:val="002A220B"/>
    <w:rsid w:val="002B6EC3"/>
    <w:rsid w:val="002C24B9"/>
    <w:rsid w:val="002C2A47"/>
    <w:rsid w:val="002C33F6"/>
    <w:rsid w:val="002C61DE"/>
    <w:rsid w:val="002D1B4D"/>
    <w:rsid w:val="002E0909"/>
    <w:rsid w:val="002E18D3"/>
    <w:rsid w:val="002E40D7"/>
    <w:rsid w:val="002F25A2"/>
    <w:rsid w:val="002F79D6"/>
    <w:rsid w:val="00305F43"/>
    <w:rsid w:val="00307561"/>
    <w:rsid w:val="00311515"/>
    <w:rsid w:val="003115DF"/>
    <w:rsid w:val="0031299D"/>
    <w:rsid w:val="00316814"/>
    <w:rsid w:val="00326656"/>
    <w:rsid w:val="00333D48"/>
    <w:rsid w:val="0033435E"/>
    <w:rsid w:val="00341257"/>
    <w:rsid w:val="00342F46"/>
    <w:rsid w:val="00344550"/>
    <w:rsid w:val="00363048"/>
    <w:rsid w:val="0036635C"/>
    <w:rsid w:val="0036745A"/>
    <w:rsid w:val="003677E0"/>
    <w:rsid w:val="003702CE"/>
    <w:rsid w:val="0037697C"/>
    <w:rsid w:val="00382035"/>
    <w:rsid w:val="00383781"/>
    <w:rsid w:val="003844CF"/>
    <w:rsid w:val="00386CE0"/>
    <w:rsid w:val="003915F7"/>
    <w:rsid w:val="00392EB2"/>
    <w:rsid w:val="00393AF6"/>
    <w:rsid w:val="003A224F"/>
    <w:rsid w:val="003A5A47"/>
    <w:rsid w:val="003B331C"/>
    <w:rsid w:val="003B3848"/>
    <w:rsid w:val="003B6DFA"/>
    <w:rsid w:val="003D208E"/>
    <w:rsid w:val="003D5A6F"/>
    <w:rsid w:val="003E19E7"/>
    <w:rsid w:val="003E3B02"/>
    <w:rsid w:val="003E7D31"/>
    <w:rsid w:val="003F2C6D"/>
    <w:rsid w:val="003F699E"/>
    <w:rsid w:val="0041063D"/>
    <w:rsid w:val="0041232B"/>
    <w:rsid w:val="0041236B"/>
    <w:rsid w:val="0041698C"/>
    <w:rsid w:val="00420EAD"/>
    <w:rsid w:val="00425CA6"/>
    <w:rsid w:val="004319A1"/>
    <w:rsid w:val="00433985"/>
    <w:rsid w:val="00445511"/>
    <w:rsid w:val="0044626D"/>
    <w:rsid w:val="00451E01"/>
    <w:rsid w:val="00454B1D"/>
    <w:rsid w:val="0045603E"/>
    <w:rsid w:val="00457ECD"/>
    <w:rsid w:val="004608A0"/>
    <w:rsid w:val="0046369C"/>
    <w:rsid w:val="004674A9"/>
    <w:rsid w:val="00474CA9"/>
    <w:rsid w:val="00474CD4"/>
    <w:rsid w:val="00483616"/>
    <w:rsid w:val="0048376B"/>
    <w:rsid w:val="004841AB"/>
    <w:rsid w:val="00495B4E"/>
    <w:rsid w:val="00496198"/>
    <w:rsid w:val="004A130B"/>
    <w:rsid w:val="004A413C"/>
    <w:rsid w:val="004B4AFF"/>
    <w:rsid w:val="004C45AC"/>
    <w:rsid w:val="004C7501"/>
    <w:rsid w:val="004D0D80"/>
    <w:rsid w:val="004D1B65"/>
    <w:rsid w:val="004D4879"/>
    <w:rsid w:val="004D6822"/>
    <w:rsid w:val="004E000E"/>
    <w:rsid w:val="004E0E8C"/>
    <w:rsid w:val="004F372A"/>
    <w:rsid w:val="004F3EE8"/>
    <w:rsid w:val="00500D0F"/>
    <w:rsid w:val="005044FB"/>
    <w:rsid w:val="00510BD8"/>
    <w:rsid w:val="005127B7"/>
    <w:rsid w:val="00523B1A"/>
    <w:rsid w:val="0053284F"/>
    <w:rsid w:val="00535A21"/>
    <w:rsid w:val="00535DB7"/>
    <w:rsid w:val="00536E19"/>
    <w:rsid w:val="00543881"/>
    <w:rsid w:val="00544E98"/>
    <w:rsid w:val="00547A56"/>
    <w:rsid w:val="00553222"/>
    <w:rsid w:val="005565AE"/>
    <w:rsid w:val="00561F91"/>
    <w:rsid w:val="00562CB6"/>
    <w:rsid w:val="005762CB"/>
    <w:rsid w:val="005807FD"/>
    <w:rsid w:val="00586036"/>
    <w:rsid w:val="0058746F"/>
    <w:rsid w:val="00592FAC"/>
    <w:rsid w:val="00597574"/>
    <w:rsid w:val="005B7C3A"/>
    <w:rsid w:val="005D0723"/>
    <w:rsid w:val="005D2B6D"/>
    <w:rsid w:val="005D4119"/>
    <w:rsid w:val="005D75B0"/>
    <w:rsid w:val="005D7FE8"/>
    <w:rsid w:val="0060495F"/>
    <w:rsid w:val="00611191"/>
    <w:rsid w:val="00617D44"/>
    <w:rsid w:val="0062034C"/>
    <w:rsid w:val="00626A93"/>
    <w:rsid w:val="0063353E"/>
    <w:rsid w:val="006360E5"/>
    <w:rsid w:val="0063632B"/>
    <w:rsid w:val="006432C2"/>
    <w:rsid w:val="00660FF9"/>
    <w:rsid w:val="006646C9"/>
    <w:rsid w:val="00664ED7"/>
    <w:rsid w:val="00665A9E"/>
    <w:rsid w:val="00666AA4"/>
    <w:rsid w:val="00671D39"/>
    <w:rsid w:val="0067320A"/>
    <w:rsid w:val="0067367A"/>
    <w:rsid w:val="00674694"/>
    <w:rsid w:val="006748A8"/>
    <w:rsid w:val="00676247"/>
    <w:rsid w:val="00677BB3"/>
    <w:rsid w:val="00681B1C"/>
    <w:rsid w:val="0068766C"/>
    <w:rsid w:val="006923DC"/>
    <w:rsid w:val="006937B4"/>
    <w:rsid w:val="006A1271"/>
    <w:rsid w:val="006A2B36"/>
    <w:rsid w:val="006A42B2"/>
    <w:rsid w:val="006B010F"/>
    <w:rsid w:val="006B1BDC"/>
    <w:rsid w:val="006B4BA0"/>
    <w:rsid w:val="006B56E4"/>
    <w:rsid w:val="006B7C97"/>
    <w:rsid w:val="006C5AF3"/>
    <w:rsid w:val="006C65B2"/>
    <w:rsid w:val="006D12B3"/>
    <w:rsid w:val="006D22A9"/>
    <w:rsid w:val="006D51F5"/>
    <w:rsid w:val="006D5D0A"/>
    <w:rsid w:val="006D7F4B"/>
    <w:rsid w:val="006E29B3"/>
    <w:rsid w:val="006E6408"/>
    <w:rsid w:val="006F1418"/>
    <w:rsid w:val="006F227D"/>
    <w:rsid w:val="006F4E96"/>
    <w:rsid w:val="006F5396"/>
    <w:rsid w:val="00701B31"/>
    <w:rsid w:val="00707295"/>
    <w:rsid w:val="00707378"/>
    <w:rsid w:val="00710756"/>
    <w:rsid w:val="007165A1"/>
    <w:rsid w:val="0071748A"/>
    <w:rsid w:val="00717DBA"/>
    <w:rsid w:val="00720781"/>
    <w:rsid w:val="00721BE2"/>
    <w:rsid w:val="00723951"/>
    <w:rsid w:val="0073276A"/>
    <w:rsid w:val="007403E0"/>
    <w:rsid w:val="0074090C"/>
    <w:rsid w:val="007513F8"/>
    <w:rsid w:val="00752DDB"/>
    <w:rsid w:val="00755357"/>
    <w:rsid w:val="00774CC3"/>
    <w:rsid w:val="0078008E"/>
    <w:rsid w:val="00780792"/>
    <w:rsid w:val="00790032"/>
    <w:rsid w:val="0079048B"/>
    <w:rsid w:val="00794091"/>
    <w:rsid w:val="00797B91"/>
    <w:rsid w:val="007A2588"/>
    <w:rsid w:val="007A545B"/>
    <w:rsid w:val="007A619B"/>
    <w:rsid w:val="007A757B"/>
    <w:rsid w:val="007C7438"/>
    <w:rsid w:val="007D7179"/>
    <w:rsid w:val="007E1DD1"/>
    <w:rsid w:val="007E2C08"/>
    <w:rsid w:val="007E6023"/>
    <w:rsid w:val="007E6AB7"/>
    <w:rsid w:val="007E72C1"/>
    <w:rsid w:val="007E7E1E"/>
    <w:rsid w:val="007F5AF9"/>
    <w:rsid w:val="007F7F89"/>
    <w:rsid w:val="0080009D"/>
    <w:rsid w:val="008006CD"/>
    <w:rsid w:val="00802AE1"/>
    <w:rsid w:val="00804953"/>
    <w:rsid w:val="00804A18"/>
    <w:rsid w:val="00810DD5"/>
    <w:rsid w:val="008115EF"/>
    <w:rsid w:val="00811796"/>
    <w:rsid w:val="008154EA"/>
    <w:rsid w:val="0082078E"/>
    <w:rsid w:val="00823BA3"/>
    <w:rsid w:val="008316F9"/>
    <w:rsid w:val="0083304D"/>
    <w:rsid w:val="0083476D"/>
    <w:rsid w:val="00837D49"/>
    <w:rsid w:val="00844E62"/>
    <w:rsid w:val="008507BD"/>
    <w:rsid w:val="0085363B"/>
    <w:rsid w:val="0085463A"/>
    <w:rsid w:val="008606EB"/>
    <w:rsid w:val="0087100A"/>
    <w:rsid w:val="00874CD1"/>
    <w:rsid w:val="00875161"/>
    <w:rsid w:val="008753A8"/>
    <w:rsid w:val="00876C90"/>
    <w:rsid w:val="0088134E"/>
    <w:rsid w:val="0088738A"/>
    <w:rsid w:val="00896688"/>
    <w:rsid w:val="00897818"/>
    <w:rsid w:val="008A08FC"/>
    <w:rsid w:val="008A0C7C"/>
    <w:rsid w:val="008A49F3"/>
    <w:rsid w:val="008A7F03"/>
    <w:rsid w:val="008B58F5"/>
    <w:rsid w:val="008B6FD0"/>
    <w:rsid w:val="008C3008"/>
    <w:rsid w:val="008C37B3"/>
    <w:rsid w:val="008C3A74"/>
    <w:rsid w:val="008C6E07"/>
    <w:rsid w:val="008D1D4C"/>
    <w:rsid w:val="008D2690"/>
    <w:rsid w:val="008D2F98"/>
    <w:rsid w:val="008D42D6"/>
    <w:rsid w:val="008D49C3"/>
    <w:rsid w:val="008E0C1E"/>
    <w:rsid w:val="008E28F0"/>
    <w:rsid w:val="008E5B05"/>
    <w:rsid w:val="008E7354"/>
    <w:rsid w:val="008F1555"/>
    <w:rsid w:val="008F52FC"/>
    <w:rsid w:val="008F6C1F"/>
    <w:rsid w:val="008F7F7A"/>
    <w:rsid w:val="00902833"/>
    <w:rsid w:val="009029EC"/>
    <w:rsid w:val="009045E4"/>
    <w:rsid w:val="009105A6"/>
    <w:rsid w:val="00913C31"/>
    <w:rsid w:val="0091727D"/>
    <w:rsid w:val="009368AC"/>
    <w:rsid w:val="0094293C"/>
    <w:rsid w:val="00944024"/>
    <w:rsid w:val="00945EAC"/>
    <w:rsid w:val="009515E0"/>
    <w:rsid w:val="009547FB"/>
    <w:rsid w:val="009629C2"/>
    <w:rsid w:val="00964F31"/>
    <w:rsid w:val="00965B25"/>
    <w:rsid w:val="00970719"/>
    <w:rsid w:val="00970866"/>
    <w:rsid w:val="0097315D"/>
    <w:rsid w:val="00982FBD"/>
    <w:rsid w:val="00986AF2"/>
    <w:rsid w:val="00987E8E"/>
    <w:rsid w:val="00993F1E"/>
    <w:rsid w:val="009A123B"/>
    <w:rsid w:val="009A2B51"/>
    <w:rsid w:val="009A3EDF"/>
    <w:rsid w:val="009A57CA"/>
    <w:rsid w:val="009B01AE"/>
    <w:rsid w:val="009B647F"/>
    <w:rsid w:val="009C297F"/>
    <w:rsid w:val="009C5D36"/>
    <w:rsid w:val="009C6E37"/>
    <w:rsid w:val="009E1959"/>
    <w:rsid w:val="009E2500"/>
    <w:rsid w:val="009E2564"/>
    <w:rsid w:val="009E4936"/>
    <w:rsid w:val="009F2F16"/>
    <w:rsid w:val="009F47CD"/>
    <w:rsid w:val="009F671B"/>
    <w:rsid w:val="00A00A8C"/>
    <w:rsid w:val="00A01463"/>
    <w:rsid w:val="00A05D16"/>
    <w:rsid w:val="00A164FD"/>
    <w:rsid w:val="00A176C5"/>
    <w:rsid w:val="00A2007E"/>
    <w:rsid w:val="00A20879"/>
    <w:rsid w:val="00A213C4"/>
    <w:rsid w:val="00A22115"/>
    <w:rsid w:val="00A303DE"/>
    <w:rsid w:val="00A32A6E"/>
    <w:rsid w:val="00A3394D"/>
    <w:rsid w:val="00A44E19"/>
    <w:rsid w:val="00A54C37"/>
    <w:rsid w:val="00A56880"/>
    <w:rsid w:val="00A57802"/>
    <w:rsid w:val="00A57B35"/>
    <w:rsid w:val="00A622B0"/>
    <w:rsid w:val="00A64777"/>
    <w:rsid w:val="00A64BE8"/>
    <w:rsid w:val="00A67EBA"/>
    <w:rsid w:val="00A721D4"/>
    <w:rsid w:val="00A77830"/>
    <w:rsid w:val="00A83FA1"/>
    <w:rsid w:val="00A86794"/>
    <w:rsid w:val="00A90069"/>
    <w:rsid w:val="00A91438"/>
    <w:rsid w:val="00A923A1"/>
    <w:rsid w:val="00A93A50"/>
    <w:rsid w:val="00AA096B"/>
    <w:rsid w:val="00AB0354"/>
    <w:rsid w:val="00AB1E99"/>
    <w:rsid w:val="00AB44E3"/>
    <w:rsid w:val="00AB6D14"/>
    <w:rsid w:val="00AC17A5"/>
    <w:rsid w:val="00AC3BF6"/>
    <w:rsid w:val="00AC561A"/>
    <w:rsid w:val="00AE475D"/>
    <w:rsid w:val="00AE626A"/>
    <w:rsid w:val="00AE64FD"/>
    <w:rsid w:val="00AE7850"/>
    <w:rsid w:val="00AE785A"/>
    <w:rsid w:val="00AF0063"/>
    <w:rsid w:val="00AF382F"/>
    <w:rsid w:val="00B03B08"/>
    <w:rsid w:val="00B044D1"/>
    <w:rsid w:val="00B05276"/>
    <w:rsid w:val="00B10009"/>
    <w:rsid w:val="00B10EC6"/>
    <w:rsid w:val="00B14E30"/>
    <w:rsid w:val="00B20C96"/>
    <w:rsid w:val="00B22807"/>
    <w:rsid w:val="00B27679"/>
    <w:rsid w:val="00B2769C"/>
    <w:rsid w:val="00B311DE"/>
    <w:rsid w:val="00B33697"/>
    <w:rsid w:val="00B3535A"/>
    <w:rsid w:val="00B36398"/>
    <w:rsid w:val="00B36C94"/>
    <w:rsid w:val="00B36F76"/>
    <w:rsid w:val="00B46461"/>
    <w:rsid w:val="00B46AA9"/>
    <w:rsid w:val="00B61835"/>
    <w:rsid w:val="00B733C1"/>
    <w:rsid w:val="00B82D1B"/>
    <w:rsid w:val="00B831F2"/>
    <w:rsid w:val="00B86607"/>
    <w:rsid w:val="00B93979"/>
    <w:rsid w:val="00B94E3A"/>
    <w:rsid w:val="00B95C95"/>
    <w:rsid w:val="00BA0A4D"/>
    <w:rsid w:val="00BB0362"/>
    <w:rsid w:val="00BB049E"/>
    <w:rsid w:val="00BB0818"/>
    <w:rsid w:val="00BB1CAF"/>
    <w:rsid w:val="00BB25D7"/>
    <w:rsid w:val="00BB3D0C"/>
    <w:rsid w:val="00BB5101"/>
    <w:rsid w:val="00BC04AE"/>
    <w:rsid w:val="00BC2E08"/>
    <w:rsid w:val="00BC4E7D"/>
    <w:rsid w:val="00BC51F7"/>
    <w:rsid w:val="00BC561F"/>
    <w:rsid w:val="00BC7A39"/>
    <w:rsid w:val="00BD056B"/>
    <w:rsid w:val="00BF022C"/>
    <w:rsid w:val="00C014B5"/>
    <w:rsid w:val="00C041A7"/>
    <w:rsid w:val="00C04DFD"/>
    <w:rsid w:val="00C11476"/>
    <w:rsid w:val="00C15A5A"/>
    <w:rsid w:val="00C1660F"/>
    <w:rsid w:val="00C20E81"/>
    <w:rsid w:val="00C42793"/>
    <w:rsid w:val="00C44C0B"/>
    <w:rsid w:val="00C5242A"/>
    <w:rsid w:val="00C529F7"/>
    <w:rsid w:val="00C52C65"/>
    <w:rsid w:val="00C55057"/>
    <w:rsid w:val="00C563C2"/>
    <w:rsid w:val="00C6216C"/>
    <w:rsid w:val="00C63297"/>
    <w:rsid w:val="00C643D9"/>
    <w:rsid w:val="00C67484"/>
    <w:rsid w:val="00C753B6"/>
    <w:rsid w:val="00C75908"/>
    <w:rsid w:val="00C764A1"/>
    <w:rsid w:val="00C80923"/>
    <w:rsid w:val="00C83084"/>
    <w:rsid w:val="00C839F1"/>
    <w:rsid w:val="00C86E06"/>
    <w:rsid w:val="00C87C9D"/>
    <w:rsid w:val="00C90DF4"/>
    <w:rsid w:val="00C93CC8"/>
    <w:rsid w:val="00C9470D"/>
    <w:rsid w:val="00C95697"/>
    <w:rsid w:val="00CB5595"/>
    <w:rsid w:val="00CC007C"/>
    <w:rsid w:val="00CD5491"/>
    <w:rsid w:val="00CE3A63"/>
    <w:rsid w:val="00CE77F8"/>
    <w:rsid w:val="00CF291A"/>
    <w:rsid w:val="00CF2E88"/>
    <w:rsid w:val="00CF3B5B"/>
    <w:rsid w:val="00D07C81"/>
    <w:rsid w:val="00D13559"/>
    <w:rsid w:val="00D13F45"/>
    <w:rsid w:val="00D14744"/>
    <w:rsid w:val="00D21CFF"/>
    <w:rsid w:val="00D24A1F"/>
    <w:rsid w:val="00D2503D"/>
    <w:rsid w:val="00D252AB"/>
    <w:rsid w:val="00D32EA4"/>
    <w:rsid w:val="00D33341"/>
    <w:rsid w:val="00D33791"/>
    <w:rsid w:val="00D35A01"/>
    <w:rsid w:val="00D35BD2"/>
    <w:rsid w:val="00D54DD7"/>
    <w:rsid w:val="00D568E8"/>
    <w:rsid w:val="00D61F0B"/>
    <w:rsid w:val="00D65D6C"/>
    <w:rsid w:val="00D7090A"/>
    <w:rsid w:val="00D71C40"/>
    <w:rsid w:val="00D75003"/>
    <w:rsid w:val="00D82758"/>
    <w:rsid w:val="00D84CF6"/>
    <w:rsid w:val="00D87FF5"/>
    <w:rsid w:val="00D90A1D"/>
    <w:rsid w:val="00D91D19"/>
    <w:rsid w:val="00D96992"/>
    <w:rsid w:val="00D97E1C"/>
    <w:rsid w:val="00DA00C5"/>
    <w:rsid w:val="00DA01E4"/>
    <w:rsid w:val="00DA1799"/>
    <w:rsid w:val="00DA3C63"/>
    <w:rsid w:val="00DA5514"/>
    <w:rsid w:val="00DA729F"/>
    <w:rsid w:val="00DB46A2"/>
    <w:rsid w:val="00DE6507"/>
    <w:rsid w:val="00DE77CC"/>
    <w:rsid w:val="00DF35C0"/>
    <w:rsid w:val="00DF5DAB"/>
    <w:rsid w:val="00E00646"/>
    <w:rsid w:val="00E03FC5"/>
    <w:rsid w:val="00E05F70"/>
    <w:rsid w:val="00E10030"/>
    <w:rsid w:val="00E20A74"/>
    <w:rsid w:val="00E24F9A"/>
    <w:rsid w:val="00E25DDB"/>
    <w:rsid w:val="00E2649F"/>
    <w:rsid w:val="00E30A77"/>
    <w:rsid w:val="00E32B91"/>
    <w:rsid w:val="00E36529"/>
    <w:rsid w:val="00E37199"/>
    <w:rsid w:val="00E429F1"/>
    <w:rsid w:val="00E43054"/>
    <w:rsid w:val="00E46CD1"/>
    <w:rsid w:val="00E62CB6"/>
    <w:rsid w:val="00E64FE3"/>
    <w:rsid w:val="00E65AF1"/>
    <w:rsid w:val="00E709A1"/>
    <w:rsid w:val="00E7171B"/>
    <w:rsid w:val="00E73D55"/>
    <w:rsid w:val="00E81D04"/>
    <w:rsid w:val="00E908F1"/>
    <w:rsid w:val="00E937C0"/>
    <w:rsid w:val="00E94D47"/>
    <w:rsid w:val="00EA1320"/>
    <w:rsid w:val="00EA236A"/>
    <w:rsid w:val="00EB082F"/>
    <w:rsid w:val="00EB2D9A"/>
    <w:rsid w:val="00EB2E82"/>
    <w:rsid w:val="00EB45CF"/>
    <w:rsid w:val="00EB6DF4"/>
    <w:rsid w:val="00EC20DB"/>
    <w:rsid w:val="00EC4E51"/>
    <w:rsid w:val="00ED63EC"/>
    <w:rsid w:val="00EE12FE"/>
    <w:rsid w:val="00EE3134"/>
    <w:rsid w:val="00EE39A6"/>
    <w:rsid w:val="00EE4ED7"/>
    <w:rsid w:val="00EF3641"/>
    <w:rsid w:val="00EF4930"/>
    <w:rsid w:val="00EF7AAC"/>
    <w:rsid w:val="00F02882"/>
    <w:rsid w:val="00F02A0C"/>
    <w:rsid w:val="00F06231"/>
    <w:rsid w:val="00F20849"/>
    <w:rsid w:val="00F20A54"/>
    <w:rsid w:val="00F20E5F"/>
    <w:rsid w:val="00F26714"/>
    <w:rsid w:val="00F311F4"/>
    <w:rsid w:val="00F37CF0"/>
    <w:rsid w:val="00F428FB"/>
    <w:rsid w:val="00F53257"/>
    <w:rsid w:val="00F62947"/>
    <w:rsid w:val="00F76E20"/>
    <w:rsid w:val="00F81A81"/>
    <w:rsid w:val="00F8457C"/>
    <w:rsid w:val="00F906C8"/>
    <w:rsid w:val="00F90E76"/>
    <w:rsid w:val="00F96AB9"/>
    <w:rsid w:val="00FA6426"/>
    <w:rsid w:val="00FB49F6"/>
    <w:rsid w:val="00FB53FD"/>
    <w:rsid w:val="00FD034F"/>
    <w:rsid w:val="00FD4736"/>
    <w:rsid w:val="00FD4EA8"/>
    <w:rsid w:val="00FE4472"/>
    <w:rsid w:val="00FE677C"/>
    <w:rsid w:val="00FF18B2"/>
    <w:rsid w:val="00FF1EF8"/>
    <w:rsid w:val="00FF2051"/>
    <w:rsid w:val="00FF2230"/>
    <w:rsid w:val="00FF29EB"/>
    <w:rsid w:val="00FF348E"/>
    <w:rsid w:val="00FF64CD"/>
    <w:rsid w:val="00FF66C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02A0F0A"/>
  <w15:docId w15:val="{7BAB2F2E-ADEC-413A-A64F-94DA657A90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3BA3"/>
    <w:rPr>
      <w:lang w:eastAsia="zh-CN"/>
    </w:rPr>
  </w:style>
  <w:style w:type="paragraph" w:styleId="Heading1">
    <w:name w:val="heading 1"/>
    <w:basedOn w:val="Normal"/>
    <w:next w:val="Normal"/>
    <w:link w:val="Heading1Char"/>
    <w:qFormat/>
    <w:rsid w:val="00823BA3"/>
    <w:pPr>
      <w:keepNext/>
      <w:numPr>
        <w:numId w:val="1"/>
      </w:numPr>
      <w:ind w:right="-625"/>
      <w:jc w:val="both"/>
      <w:outlineLvl w:val="0"/>
    </w:pPr>
    <w:rPr>
      <w:b/>
      <w:sz w:val="24"/>
      <w:lang w:val="en-AU"/>
    </w:rPr>
  </w:style>
  <w:style w:type="paragraph" w:styleId="Heading2">
    <w:name w:val="heading 2"/>
    <w:basedOn w:val="Normal"/>
    <w:next w:val="Normal"/>
    <w:link w:val="Heading2Char"/>
    <w:qFormat/>
    <w:rsid w:val="00823BA3"/>
    <w:pPr>
      <w:keepNext/>
      <w:numPr>
        <w:numId w:val="2"/>
      </w:numPr>
      <w:outlineLvl w:val="1"/>
    </w:pPr>
    <w:rPr>
      <w:b/>
      <w:sz w:val="24"/>
      <w:lang w:val="ro-RO"/>
    </w:rPr>
  </w:style>
  <w:style w:type="paragraph" w:styleId="Heading3">
    <w:name w:val="heading 3"/>
    <w:basedOn w:val="Normal"/>
    <w:next w:val="Normal"/>
    <w:qFormat/>
    <w:rsid w:val="00823BA3"/>
    <w:pPr>
      <w:keepNext/>
      <w:ind w:left="2160" w:firstLine="720"/>
      <w:outlineLvl w:val="2"/>
    </w:pPr>
    <w:rPr>
      <w:b/>
      <w:sz w:val="24"/>
      <w:lang w:val="ro-RO"/>
    </w:rPr>
  </w:style>
  <w:style w:type="paragraph" w:styleId="Heading4">
    <w:name w:val="heading 4"/>
    <w:basedOn w:val="Normal"/>
    <w:next w:val="Normal"/>
    <w:qFormat/>
    <w:rsid w:val="00823BA3"/>
    <w:pPr>
      <w:keepNext/>
      <w:ind w:left="720" w:firstLine="720"/>
      <w:outlineLvl w:val="3"/>
    </w:pPr>
    <w:rPr>
      <w:b/>
      <w:sz w:val="24"/>
      <w:lang w:val="ro-RO"/>
    </w:rPr>
  </w:style>
  <w:style w:type="paragraph" w:styleId="Heading5">
    <w:name w:val="heading 5"/>
    <w:basedOn w:val="Normal"/>
    <w:next w:val="Normal"/>
    <w:qFormat/>
    <w:rsid w:val="00823BA3"/>
    <w:pPr>
      <w:keepNext/>
      <w:spacing w:before="120" w:line="360" w:lineRule="auto"/>
      <w:outlineLvl w:val="4"/>
    </w:pPr>
    <w:rPr>
      <w:b/>
      <w:sz w:val="24"/>
      <w:lang w:val="ro-RO"/>
    </w:rPr>
  </w:style>
  <w:style w:type="paragraph" w:styleId="Heading6">
    <w:name w:val="heading 6"/>
    <w:basedOn w:val="Normal"/>
    <w:next w:val="Normal"/>
    <w:qFormat/>
    <w:rsid w:val="00823BA3"/>
    <w:pPr>
      <w:keepNext/>
      <w:jc w:val="center"/>
      <w:outlineLvl w:val="5"/>
    </w:pPr>
    <w:rPr>
      <w:b/>
      <w:sz w:val="24"/>
    </w:rPr>
  </w:style>
  <w:style w:type="paragraph" w:styleId="Heading9">
    <w:name w:val="heading 9"/>
    <w:basedOn w:val="Normal"/>
    <w:next w:val="Normal"/>
    <w:qFormat/>
    <w:rsid w:val="00823BA3"/>
    <w:pPr>
      <w:keepNext/>
      <w:ind w:left="1276" w:hanging="283"/>
      <w:outlineLvl w:val="8"/>
    </w:pPr>
    <w:rPr>
      <w:b/>
      <w:sz w:val="24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rsid w:val="00823BA3"/>
    <w:pPr>
      <w:ind w:left="1985" w:hanging="567"/>
    </w:pPr>
    <w:rPr>
      <w:sz w:val="24"/>
      <w:lang w:val="ro-RO"/>
    </w:rPr>
  </w:style>
  <w:style w:type="paragraph" w:styleId="BodyText2">
    <w:name w:val="Body Text 2"/>
    <w:basedOn w:val="Normal"/>
    <w:rsid w:val="00823BA3"/>
    <w:pPr>
      <w:ind w:right="-766"/>
      <w:jc w:val="both"/>
    </w:pPr>
    <w:rPr>
      <w:sz w:val="24"/>
      <w:lang w:val="ro-RO"/>
    </w:rPr>
  </w:style>
  <w:style w:type="paragraph" w:styleId="BodyTextIndent3">
    <w:name w:val="Body Text Indent 3"/>
    <w:basedOn w:val="Normal"/>
    <w:rsid w:val="00823BA3"/>
    <w:pPr>
      <w:ind w:right="-766" w:firstLine="567"/>
      <w:jc w:val="both"/>
    </w:pPr>
    <w:rPr>
      <w:sz w:val="24"/>
      <w:lang w:val="en-AU"/>
    </w:rPr>
  </w:style>
  <w:style w:type="paragraph" w:styleId="BodyTextIndent2">
    <w:name w:val="Body Text Indent 2"/>
    <w:basedOn w:val="Normal"/>
    <w:rsid w:val="00823BA3"/>
    <w:pPr>
      <w:ind w:left="1418" w:hanging="851"/>
    </w:pPr>
    <w:rPr>
      <w:sz w:val="24"/>
      <w:lang w:val="ro-RO"/>
    </w:rPr>
  </w:style>
  <w:style w:type="paragraph" w:styleId="BodyText">
    <w:name w:val="Body Text"/>
    <w:basedOn w:val="Normal"/>
    <w:rsid w:val="00823BA3"/>
    <w:pPr>
      <w:ind w:right="-810"/>
    </w:pPr>
    <w:rPr>
      <w:sz w:val="24"/>
    </w:rPr>
  </w:style>
  <w:style w:type="character" w:styleId="PageNumber">
    <w:name w:val="page number"/>
    <w:basedOn w:val="DefaultParagraphFont"/>
    <w:rsid w:val="00823BA3"/>
  </w:style>
  <w:style w:type="paragraph" w:styleId="Header">
    <w:name w:val="header"/>
    <w:basedOn w:val="Normal"/>
    <w:rsid w:val="00823BA3"/>
    <w:pPr>
      <w:tabs>
        <w:tab w:val="center" w:pos="4153"/>
        <w:tab w:val="right" w:pos="8306"/>
      </w:tabs>
    </w:pPr>
    <w:rPr>
      <w:lang w:val="en-AU"/>
    </w:rPr>
  </w:style>
  <w:style w:type="paragraph" w:styleId="Footer">
    <w:name w:val="footer"/>
    <w:basedOn w:val="Normal"/>
    <w:rsid w:val="007513F8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rsid w:val="00BB3D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DA1799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23B1A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qFormat/>
    <w:rsid w:val="00617D44"/>
    <w:rPr>
      <w:rFonts w:ascii="Calibri" w:eastAsia="Calibri" w:hAnsi="Calibri"/>
      <w:sz w:val="22"/>
      <w:szCs w:val="22"/>
    </w:rPr>
  </w:style>
  <w:style w:type="character" w:styleId="Emphasis">
    <w:name w:val="Emphasis"/>
    <w:uiPriority w:val="20"/>
    <w:qFormat/>
    <w:rsid w:val="00617D44"/>
    <w:rPr>
      <w:i/>
      <w:iCs/>
    </w:rPr>
  </w:style>
  <w:style w:type="character" w:customStyle="1" w:styleId="Heading2Char">
    <w:name w:val="Heading 2 Char"/>
    <w:basedOn w:val="DefaultParagraphFont"/>
    <w:link w:val="Heading2"/>
    <w:rsid w:val="00164E1A"/>
    <w:rPr>
      <w:b/>
      <w:sz w:val="24"/>
      <w:lang w:val="ro-RO" w:eastAsia="zh-CN"/>
    </w:rPr>
  </w:style>
  <w:style w:type="paragraph" w:styleId="ListParagraph">
    <w:name w:val="List Paragraph"/>
    <w:basedOn w:val="Normal"/>
    <w:uiPriority w:val="34"/>
    <w:qFormat/>
    <w:rsid w:val="0005439B"/>
    <w:pPr>
      <w:ind w:left="720"/>
      <w:contextualSpacing/>
    </w:pPr>
  </w:style>
  <w:style w:type="character" w:styleId="Hyperlink">
    <w:name w:val="Hyperlink"/>
    <w:basedOn w:val="DefaultParagraphFont"/>
    <w:unhideWhenUsed/>
    <w:rsid w:val="00C041A7"/>
    <w:rPr>
      <w:color w:val="0000FF" w:themeColor="hyperlink"/>
      <w:u w:val="single"/>
    </w:rPr>
  </w:style>
  <w:style w:type="paragraph" w:customStyle="1" w:styleId="TableParagraph">
    <w:name w:val="Table Paragraph"/>
    <w:basedOn w:val="Normal"/>
    <w:uiPriority w:val="1"/>
    <w:qFormat/>
    <w:rsid w:val="00A213C4"/>
    <w:pPr>
      <w:widowControl w:val="0"/>
      <w:autoSpaceDE w:val="0"/>
      <w:autoSpaceDN w:val="0"/>
      <w:ind w:left="107"/>
    </w:pPr>
    <w:rPr>
      <w:rFonts w:ascii="Tahoma" w:eastAsia="Tahoma" w:hAnsi="Tahoma" w:cs="Tahoma"/>
      <w:sz w:val="22"/>
      <w:szCs w:val="22"/>
      <w:lang w:val="ro-RO" w:eastAsia="en-US"/>
    </w:rPr>
  </w:style>
  <w:style w:type="character" w:customStyle="1" w:styleId="Heading1Char">
    <w:name w:val="Heading 1 Char"/>
    <w:basedOn w:val="DefaultParagraphFont"/>
    <w:link w:val="Heading1"/>
    <w:rsid w:val="00CF3B5B"/>
    <w:rPr>
      <w:b/>
      <w:sz w:val="24"/>
      <w:lang w:val="en-A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852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657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406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7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302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745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16DE34-A790-4049-AFD1-09F9292B33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</TotalTime>
  <Pages>4</Pages>
  <Words>2257</Words>
  <Characters>12871</Characters>
  <Application>Microsoft Office Word</Application>
  <DocSecurity>0</DocSecurity>
  <Lines>107</Lines>
  <Paragraphs>30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>FORMULAR</vt:lpstr>
      <vt:lpstr>FORMULAR</vt:lpstr>
    </vt:vector>
  </TitlesOfParts>
  <Company>NON</Company>
  <LinksUpToDate>false</LinksUpToDate>
  <CharactersWithSpaces>15098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</dc:title>
  <dc:creator>MARIA POPESCU</dc:creator>
  <cp:lastModifiedBy>User</cp:lastModifiedBy>
  <cp:revision>15</cp:revision>
  <cp:lastPrinted>2024-11-12T07:56:00Z</cp:lastPrinted>
  <dcterms:created xsi:type="dcterms:W3CDTF">2025-10-09T19:13:00Z</dcterms:created>
  <dcterms:modified xsi:type="dcterms:W3CDTF">2026-04-27T09:27:00Z</dcterms:modified>
</cp:coreProperties>
</file>